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BFF" w:rsidRDefault="00C23BFF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РЕПУБЛИКА СРПСКА</w:t>
      </w:r>
    </w:p>
    <w:p w:rsidR="00C23BFF" w:rsidRDefault="00C23BFF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ОПШТИНА УГЉЕВИК</w:t>
      </w:r>
    </w:p>
    <w:p w:rsidR="00C23BFF" w:rsidRDefault="00C23BFF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НАЧЕЛНИК ОПШТИНЕ </w:t>
      </w:r>
      <w:r>
        <w:rPr>
          <w:rFonts w:ascii="Times New Roman" w:hAnsi="Times New Roman"/>
          <w:sz w:val="24"/>
          <w:szCs w:val="24"/>
          <w:lang w:val="sr-Latn-BA"/>
        </w:rPr>
        <w:t xml:space="preserve"> </w:t>
      </w:r>
    </w:p>
    <w:p w:rsidR="00C23BFF" w:rsidRDefault="00C23BFF">
      <w:pPr>
        <w:spacing w:after="0"/>
        <w:jc w:val="both"/>
        <w:rPr>
          <w:sz w:val="24"/>
          <w:szCs w:val="24"/>
          <w:lang w:val="sr-Cyrl-CS"/>
        </w:rPr>
      </w:pPr>
    </w:p>
    <w:p w:rsidR="00D053A4" w:rsidRPr="001E1999" w:rsidRDefault="00D053A4" w:rsidP="00D053A4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1E1999">
        <w:rPr>
          <w:rFonts w:ascii="Times New Roman" w:hAnsi="Times New Roman"/>
          <w:sz w:val="24"/>
          <w:szCs w:val="24"/>
          <w:lang w:val="sr-Cyrl-CS"/>
        </w:rPr>
        <w:t xml:space="preserve">На основу члана </w:t>
      </w:r>
      <w:r w:rsidRPr="001E1999">
        <w:rPr>
          <w:rFonts w:ascii="Times New Roman" w:hAnsi="Times New Roman"/>
          <w:sz w:val="24"/>
          <w:szCs w:val="24"/>
          <w:lang w:val="sr-Cyrl-BA"/>
        </w:rPr>
        <w:t>59</w:t>
      </w:r>
      <w:r w:rsidRPr="001E1999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Закона о локалној самоуправи (</w:t>
      </w:r>
      <w:r>
        <w:rPr>
          <w:rFonts w:ascii="Times New Roman" w:hAnsi="Times New Roman"/>
          <w:sz w:val="24"/>
          <w:szCs w:val="24"/>
          <w:lang w:val="sr-Cyrl-BA"/>
        </w:rPr>
        <w:t>„</w:t>
      </w:r>
      <w:r w:rsidRPr="001E1999">
        <w:rPr>
          <w:rFonts w:ascii="Times New Roman" w:hAnsi="Times New Roman"/>
          <w:sz w:val="24"/>
          <w:szCs w:val="24"/>
          <w:lang w:val="sr-Cyrl-CS"/>
        </w:rPr>
        <w:t>Сл</w:t>
      </w:r>
      <w:r>
        <w:rPr>
          <w:rFonts w:ascii="Times New Roman" w:hAnsi="Times New Roman"/>
          <w:sz w:val="24"/>
          <w:szCs w:val="24"/>
          <w:lang w:val="sr-Cyrl-CS"/>
        </w:rPr>
        <w:t>ужбени гласник Републике Српске</w:t>
      </w:r>
      <w:r>
        <w:rPr>
          <w:rFonts w:ascii="Times New Roman" w:hAnsi="Times New Roman"/>
          <w:sz w:val="24"/>
          <w:szCs w:val="24"/>
          <w:lang w:val="sr-Cyrl-BA"/>
        </w:rPr>
        <w:t>“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1E1999">
        <w:rPr>
          <w:rFonts w:ascii="Times New Roman" w:hAnsi="Times New Roman"/>
          <w:sz w:val="24"/>
          <w:szCs w:val="24"/>
          <w:lang w:val="sr-Cyrl-CS"/>
        </w:rPr>
        <w:t xml:space="preserve">број: </w:t>
      </w:r>
      <w:r w:rsidRPr="001E1999">
        <w:rPr>
          <w:rFonts w:ascii="Times New Roman" w:hAnsi="Times New Roman"/>
          <w:sz w:val="24"/>
          <w:szCs w:val="24"/>
        </w:rPr>
        <w:t>97/16</w:t>
      </w:r>
      <w:r w:rsidR="0075687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36/19</w:t>
      </w:r>
      <w:r w:rsidR="0075687D">
        <w:rPr>
          <w:rFonts w:ascii="Times New Roman" w:hAnsi="Times New Roman"/>
          <w:sz w:val="24"/>
          <w:szCs w:val="24"/>
          <w:lang w:val="sr-Cyrl-RS"/>
        </w:rPr>
        <w:t xml:space="preserve"> и 61/21</w:t>
      </w:r>
      <w:r w:rsidRPr="001E1999">
        <w:rPr>
          <w:rFonts w:ascii="Times New Roman" w:hAnsi="Times New Roman"/>
          <w:sz w:val="24"/>
          <w:szCs w:val="24"/>
          <w:lang w:val="sr-Cyrl-CS"/>
        </w:rPr>
        <w:t>)</w:t>
      </w:r>
      <w:r w:rsidRPr="001E1999">
        <w:rPr>
          <w:rFonts w:ascii="Times New Roman" w:hAnsi="Times New Roman"/>
          <w:sz w:val="24"/>
          <w:szCs w:val="24"/>
        </w:rPr>
        <w:t>,</w:t>
      </w:r>
      <w:r w:rsidRPr="001E1999">
        <w:rPr>
          <w:rFonts w:ascii="Times New Roman" w:hAnsi="Times New Roman"/>
          <w:sz w:val="24"/>
          <w:szCs w:val="24"/>
          <w:lang w:val="sr-Cyrl-CS"/>
        </w:rPr>
        <w:t xml:space="preserve"> члан</w:t>
      </w:r>
      <w:r>
        <w:rPr>
          <w:rFonts w:ascii="Times New Roman" w:hAnsi="Times New Roman"/>
          <w:sz w:val="24"/>
          <w:szCs w:val="24"/>
          <w:lang w:val="sr-Cyrl-CS"/>
        </w:rPr>
        <w:t>а 68. Статута Општине Угљевик (</w:t>
      </w:r>
      <w:r>
        <w:rPr>
          <w:rFonts w:ascii="Times New Roman" w:hAnsi="Times New Roman"/>
          <w:sz w:val="24"/>
          <w:szCs w:val="24"/>
          <w:lang w:val="sr-Cyrl-BA"/>
        </w:rPr>
        <w:t>„</w:t>
      </w:r>
      <w:r w:rsidRPr="001E1999">
        <w:rPr>
          <w:rFonts w:ascii="Times New Roman" w:hAnsi="Times New Roman"/>
          <w:sz w:val="24"/>
          <w:szCs w:val="24"/>
          <w:lang w:val="sr-Cyrl-CS"/>
        </w:rPr>
        <w:t>Службени билтен</w:t>
      </w:r>
      <w:r w:rsidRPr="001E1999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Pr="001E1999">
        <w:rPr>
          <w:rFonts w:ascii="Times New Roman" w:hAnsi="Times New Roman"/>
          <w:sz w:val="24"/>
          <w:szCs w:val="24"/>
          <w:lang w:val="sr-Cyrl-CS"/>
        </w:rPr>
        <w:t>О</w:t>
      </w:r>
      <w:r w:rsidRPr="001E1999">
        <w:rPr>
          <w:rFonts w:ascii="Times New Roman" w:hAnsi="Times New Roman"/>
          <w:sz w:val="24"/>
          <w:szCs w:val="24"/>
          <w:lang w:val="sr-Latn-BA"/>
        </w:rPr>
        <w:t>пштине Угљевик</w:t>
      </w:r>
      <w:r>
        <w:rPr>
          <w:rFonts w:ascii="Times New Roman" w:hAnsi="Times New Roman"/>
          <w:sz w:val="24"/>
          <w:szCs w:val="24"/>
          <w:lang w:val="sr-Cyrl-BA"/>
        </w:rPr>
        <w:t>“</w:t>
      </w:r>
      <w:r>
        <w:rPr>
          <w:rFonts w:ascii="Times New Roman" w:hAnsi="Times New Roman"/>
          <w:sz w:val="24"/>
          <w:szCs w:val="24"/>
          <w:lang w:val="sr-Cyrl-CS"/>
        </w:rPr>
        <w:t>, број: 7/17</w:t>
      </w:r>
      <w:r w:rsidR="0075687D">
        <w:rPr>
          <w:rFonts w:ascii="Times New Roman" w:hAnsi="Times New Roman"/>
          <w:sz w:val="24"/>
          <w:szCs w:val="24"/>
          <w:lang w:val="sr-Cyrl-CS"/>
        </w:rPr>
        <w:t xml:space="preserve"> и 5/21</w:t>
      </w:r>
      <w:r>
        <w:rPr>
          <w:rFonts w:ascii="Times New Roman" w:hAnsi="Times New Roman"/>
          <w:sz w:val="24"/>
          <w:szCs w:val="24"/>
          <w:lang w:val="sr-Cyrl-CS"/>
        </w:rPr>
        <w:t xml:space="preserve">), </w:t>
      </w:r>
      <w:r w:rsidRPr="001E1999">
        <w:rPr>
          <w:rFonts w:ascii="Times New Roman" w:hAnsi="Times New Roman"/>
          <w:sz w:val="24"/>
          <w:szCs w:val="24"/>
          <w:lang w:val="sr-Cyrl-CS"/>
        </w:rPr>
        <w:t xml:space="preserve">члана </w:t>
      </w:r>
      <w:r w:rsidRPr="001E1999">
        <w:rPr>
          <w:rFonts w:ascii="Times New Roman" w:hAnsi="Times New Roman"/>
          <w:sz w:val="24"/>
          <w:szCs w:val="24"/>
          <w:lang w:val="sr-Latn-BA"/>
        </w:rPr>
        <w:t>6</w:t>
      </w:r>
      <w:r w:rsidRPr="001E1999">
        <w:rPr>
          <w:rFonts w:ascii="Times New Roman" w:hAnsi="Times New Roman"/>
          <w:sz w:val="24"/>
          <w:szCs w:val="24"/>
          <w:lang w:val="sr-Cyrl-BA"/>
        </w:rPr>
        <w:t>. и 7</w:t>
      </w:r>
      <w:r w:rsidRPr="001E1999">
        <w:rPr>
          <w:rFonts w:ascii="Times New Roman" w:hAnsi="Times New Roman"/>
          <w:sz w:val="24"/>
          <w:szCs w:val="24"/>
          <w:lang w:val="sr-Cyrl-CS"/>
        </w:rPr>
        <w:t xml:space="preserve">. Одлуке о поступку за </w:t>
      </w:r>
      <w:r w:rsidRPr="001E1999">
        <w:rPr>
          <w:rFonts w:ascii="Times New Roman" w:hAnsi="Times New Roman"/>
          <w:sz w:val="24"/>
          <w:szCs w:val="24"/>
          <w:lang w:val="sr-Cyrl-BA"/>
        </w:rPr>
        <w:t>додјелу</w:t>
      </w:r>
      <w:r w:rsidRPr="001E1999">
        <w:rPr>
          <w:rFonts w:ascii="Times New Roman" w:hAnsi="Times New Roman"/>
          <w:sz w:val="24"/>
          <w:szCs w:val="24"/>
          <w:lang w:val="sr-Cyrl-CS"/>
        </w:rPr>
        <w:t xml:space="preserve"> средстава удружењима грађана</w:t>
      </w:r>
      <w:r>
        <w:rPr>
          <w:rFonts w:ascii="Times New Roman" w:hAnsi="Times New Roman"/>
          <w:sz w:val="24"/>
          <w:szCs w:val="24"/>
          <w:lang w:val="sr-Cyrl-CS"/>
        </w:rPr>
        <w:t xml:space="preserve"> на подручју Општине Угљевик (</w:t>
      </w:r>
      <w:r>
        <w:rPr>
          <w:rFonts w:ascii="Times New Roman" w:hAnsi="Times New Roman"/>
          <w:sz w:val="24"/>
          <w:szCs w:val="24"/>
          <w:lang w:val="sr-Cyrl-BA"/>
        </w:rPr>
        <w:t>„</w:t>
      </w:r>
      <w:r>
        <w:rPr>
          <w:rFonts w:ascii="Times New Roman" w:hAnsi="Times New Roman"/>
          <w:sz w:val="24"/>
          <w:szCs w:val="24"/>
          <w:lang w:val="sr-Cyrl-CS"/>
        </w:rPr>
        <w:t>Службени билтен Општине Угљевик</w:t>
      </w:r>
      <w:r>
        <w:rPr>
          <w:rFonts w:ascii="Times New Roman" w:hAnsi="Times New Roman"/>
          <w:sz w:val="24"/>
          <w:szCs w:val="24"/>
          <w:lang w:val="sr-Cyrl-BA"/>
        </w:rPr>
        <w:t>“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="0075687D">
        <w:rPr>
          <w:rFonts w:ascii="Times New Roman" w:hAnsi="Times New Roman"/>
          <w:sz w:val="24"/>
          <w:szCs w:val="24"/>
          <w:lang w:val="sr-Cyrl-CS"/>
        </w:rPr>
        <w:t xml:space="preserve"> број: 2/2</w:t>
      </w:r>
      <w:r w:rsidR="009E132C">
        <w:rPr>
          <w:rFonts w:ascii="Times New Roman" w:hAnsi="Times New Roman"/>
          <w:sz w:val="24"/>
          <w:szCs w:val="24"/>
          <w:lang w:val="sr-Cyrl-CS"/>
        </w:rPr>
        <w:t>5</w:t>
      </w:r>
      <w:r w:rsidRPr="001E1999">
        <w:rPr>
          <w:rFonts w:ascii="Times New Roman" w:hAnsi="Times New Roman"/>
          <w:sz w:val="24"/>
          <w:szCs w:val="24"/>
          <w:lang w:val="sr-Cyrl-CS"/>
        </w:rPr>
        <w:t>)</w:t>
      </w:r>
      <w:r>
        <w:rPr>
          <w:rFonts w:ascii="Times New Roman" w:hAnsi="Times New Roman"/>
          <w:sz w:val="24"/>
          <w:szCs w:val="24"/>
          <w:lang w:val="sr-Cyrl-BA"/>
        </w:rPr>
        <w:t xml:space="preserve">, </w:t>
      </w:r>
      <w:r w:rsidRPr="00E74C4C">
        <w:rPr>
          <w:rFonts w:ascii="Times New Roman" w:hAnsi="Times New Roman"/>
          <w:sz w:val="24"/>
          <w:szCs w:val="24"/>
          <w:lang w:val="sr-Cyrl-BA"/>
        </w:rPr>
        <w:t>Програма расподјеле средстава непрофитним организацијама за 20</w:t>
      </w:r>
      <w:r w:rsidR="00280A6A">
        <w:rPr>
          <w:rFonts w:ascii="Times New Roman" w:hAnsi="Times New Roman"/>
          <w:sz w:val="24"/>
          <w:szCs w:val="24"/>
          <w:lang w:val="sr-Latn-BA"/>
        </w:rPr>
        <w:t>2</w:t>
      </w:r>
      <w:r w:rsidR="00280A6A">
        <w:rPr>
          <w:rFonts w:ascii="Times New Roman" w:hAnsi="Times New Roman"/>
          <w:sz w:val="24"/>
          <w:szCs w:val="24"/>
          <w:lang w:val="sr-Cyrl-BA"/>
        </w:rPr>
        <w:t>6</w:t>
      </w:r>
      <w:r w:rsidRPr="00E74C4C">
        <w:rPr>
          <w:rFonts w:ascii="Times New Roman" w:hAnsi="Times New Roman"/>
          <w:sz w:val="24"/>
          <w:szCs w:val="24"/>
          <w:lang w:val="sr-Cyrl-BA"/>
        </w:rPr>
        <w:t>.</w:t>
      </w:r>
      <w:r w:rsidRPr="00E74C4C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Pr="00E74C4C">
        <w:rPr>
          <w:rFonts w:ascii="Times New Roman" w:hAnsi="Times New Roman"/>
          <w:sz w:val="24"/>
          <w:szCs w:val="24"/>
          <w:lang w:val="sr-Cyrl-BA"/>
        </w:rPr>
        <w:t>годину (</w:t>
      </w:r>
      <w:r>
        <w:rPr>
          <w:rFonts w:ascii="Times New Roman" w:hAnsi="Times New Roman"/>
          <w:sz w:val="24"/>
          <w:szCs w:val="24"/>
          <w:lang w:val="sr-Cyrl-BA"/>
        </w:rPr>
        <w:t>„</w:t>
      </w:r>
      <w:r w:rsidRPr="00E74C4C">
        <w:rPr>
          <w:rFonts w:ascii="Times New Roman" w:hAnsi="Times New Roman"/>
          <w:sz w:val="24"/>
          <w:szCs w:val="24"/>
          <w:lang w:val="sr-Cyrl-BA"/>
        </w:rPr>
        <w:t>Службени билтен Општине Угљевик</w:t>
      </w:r>
      <w:r>
        <w:rPr>
          <w:rFonts w:ascii="Times New Roman" w:hAnsi="Times New Roman"/>
          <w:sz w:val="24"/>
          <w:szCs w:val="24"/>
          <w:lang w:val="sr-Cyrl-BA"/>
        </w:rPr>
        <w:t>“</w:t>
      </w:r>
      <w:r w:rsidRPr="00E74C4C">
        <w:rPr>
          <w:rFonts w:ascii="Times New Roman" w:hAnsi="Times New Roman"/>
          <w:sz w:val="24"/>
          <w:szCs w:val="24"/>
          <w:lang w:val="sr-Cyrl-BA"/>
        </w:rPr>
        <w:t xml:space="preserve">, број: </w:t>
      </w:r>
      <w:r w:rsidR="0075687D">
        <w:rPr>
          <w:rFonts w:ascii="Times New Roman" w:hAnsi="Times New Roman"/>
          <w:sz w:val="24"/>
          <w:szCs w:val="24"/>
          <w:lang w:val="sr-Latn-BA"/>
        </w:rPr>
        <w:t>1</w:t>
      </w:r>
      <w:r w:rsidR="00280A6A">
        <w:rPr>
          <w:rFonts w:ascii="Times New Roman" w:hAnsi="Times New Roman"/>
          <w:sz w:val="24"/>
          <w:szCs w:val="24"/>
          <w:lang w:val="sr-Cyrl-BA"/>
        </w:rPr>
        <w:t>/26</w:t>
      </w:r>
      <w:r w:rsidRPr="00E74C4C">
        <w:rPr>
          <w:rFonts w:ascii="Times New Roman" w:hAnsi="Times New Roman"/>
          <w:sz w:val="24"/>
          <w:szCs w:val="24"/>
          <w:lang w:val="sr-Cyrl-BA"/>
        </w:rPr>
        <w:t>)</w:t>
      </w:r>
      <w:r>
        <w:rPr>
          <w:rFonts w:ascii="Times New Roman" w:hAnsi="Times New Roman"/>
          <w:sz w:val="24"/>
          <w:szCs w:val="24"/>
          <w:lang w:val="sr-Cyrl-BA"/>
        </w:rPr>
        <w:t xml:space="preserve"> и</w:t>
      </w:r>
      <w:r w:rsidRPr="00EF502E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Одлуке о извршењу буџета Опш</w:t>
      </w:r>
      <w:r w:rsidR="00280A6A">
        <w:rPr>
          <w:rFonts w:ascii="Times New Roman" w:hAnsi="Times New Roman"/>
          <w:sz w:val="24"/>
          <w:szCs w:val="24"/>
          <w:lang w:val="sr-Cyrl-BA"/>
        </w:rPr>
        <w:t>тине Угљевик за 2026</w:t>
      </w:r>
      <w:r>
        <w:rPr>
          <w:rFonts w:ascii="Times New Roman" w:hAnsi="Times New Roman"/>
          <w:sz w:val="24"/>
          <w:szCs w:val="24"/>
          <w:lang w:val="sr-Cyrl-BA"/>
        </w:rPr>
        <w:t>. годину („Службени билтен Општине Угљевик“</w:t>
      </w:r>
      <w:r w:rsidR="00280A6A">
        <w:rPr>
          <w:rFonts w:ascii="Times New Roman" w:hAnsi="Times New Roman"/>
          <w:sz w:val="24"/>
          <w:szCs w:val="24"/>
          <w:lang w:val="sr-Cyrl-BA"/>
        </w:rPr>
        <w:t>, број: 1/26</w:t>
      </w:r>
      <w:r>
        <w:rPr>
          <w:rFonts w:ascii="Times New Roman" w:hAnsi="Times New Roman"/>
          <w:sz w:val="24"/>
          <w:szCs w:val="24"/>
          <w:lang w:val="sr-Cyrl-BA"/>
        </w:rPr>
        <w:t xml:space="preserve">), </w:t>
      </w:r>
      <w:r w:rsidRPr="001E1999">
        <w:rPr>
          <w:rFonts w:ascii="Times New Roman" w:hAnsi="Times New Roman"/>
          <w:sz w:val="24"/>
          <w:szCs w:val="24"/>
          <w:lang w:val="sr-Cyrl-CS"/>
        </w:rPr>
        <w:t xml:space="preserve">Начелник </w:t>
      </w:r>
      <w:r w:rsidRPr="001E1999">
        <w:rPr>
          <w:rFonts w:ascii="Times New Roman" w:hAnsi="Times New Roman"/>
          <w:sz w:val="24"/>
          <w:szCs w:val="24"/>
          <w:lang w:val="sr-Latn-BA"/>
        </w:rPr>
        <w:t>O</w:t>
      </w:r>
      <w:r w:rsidRPr="001E1999">
        <w:rPr>
          <w:rFonts w:ascii="Times New Roman" w:hAnsi="Times New Roman"/>
          <w:sz w:val="24"/>
          <w:szCs w:val="24"/>
          <w:lang w:val="sr-Cyrl-CS"/>
        </w:rPr>
        <w:t xml:space="preserve">пштине Угљевик </w:t>
      </w:r>
      <w:r w:rsidRPr="001E1999">
        <w:rPr>
          <w:rFonts w:ascii="Times New Roman" w:hAnsi="Times New Roman"/>
          <w:b/>
          <w:sz w:val="24"/>
          <w:szCs w:val="24"/>
          <w:lang w:val="sr-Cyrl-CS"/>
        </w:rPr>
        <w:t>р а с п и с у ј е:</w:t>
      </w:r>
    </w:p>
    <w:p w:rsidR="00C23BFF" w:rsidRDefault="00C23BFF">
      <w:pPr>
        <w:spacing w:after="0"/>
        <w:jc w:val="both"/>
        <w:rPr>
          <w:rFonts w:ascii="Times New Roman" w:hAnsi="Times New Roman"/>
          <w:lang w:val="sr-Cyrl-CS"/>
        </w:rPr>
      </w:pPr>
    </w:p>
    <w:p w:rsidR="0075687D" w:rsidRDefault="0075687D">
      <w:pPr>
        <w:spacing w:after="0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C23BFF" w:rsidRPr="00D053A4" w:rsidRDefault="00C23BFF">
      <w:pPr>
        <w:spacing w:after="0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D053A4">
        <w:rPr>
          <w:rFonts w:ascii="Times New Roman" w:hAnsi="Times New Roman"/>
          <w:b/>
          <w:sz w:val="28"/>
          <w:szCs w:val="28"/>
          <w:lang w:val="sr-Cyrl-CS"/>
        </w:rPr>
        <w:t>ЈАВНИ ОГЛАС</w:t>
      </w:r>
    </w:p>
    <w:p w:rsidR="00C23BFF" w:rsidRPr="00D053A4" w:rsidRDefault="00C23BF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053A4">
        <w:rPr>
          <w:rFonts w:ascii="Times New Roman" w:hAnsi="Times New Roman"/>
          <w:b/>
          <w:sz w:val="24"/>
          <w:szCs w:val="24"/>
          <w:lang w:val="sr-Cyrl-CS"/>
        </w:rPr>
        <w:t>ЗА ФИНАНСИРАЊЕ</w:t>
      </w:r>
      <w:r w:rsidR="001F2DBB">
        <w:rPr>
          <w:rFonts w:ascii="Times New Roman" w:hAnsi="Times New Roman"/>
          <w:b/>
          <w:sz w:val="24"/>
          <w:szCs w:val="24"/>
          <w:lang w:val="sr-Cyrl-CS"/>
        </w:rPr>
        <w:t>/СУФИНАНСИРАЊЕ</w:t>
      </w:r>
      <w:r w:rsidRPr="00D053A4">
        <w:rPr>
          <w:rFonts w:ascii="Times New Roman" w:hAnsi="Times New Roman"/>
          <w:b/>
          <w:sz w:val="24"/>
          <w:szCs w:val="24"/>
          <w:lang w:val="sr-Cyrl-CS"/>
        </w:rPr>
        <w:t xml:space="preserve"> ПРОЈЕКАТА УДРУЖЕЊА ГРАЂАНА НА ПОДРУЧЈУ ОПШТИНЕ УГЉЕВИК</w:t>
      </w:r>
      <w:r w:rsidR="006D2440">
        <w:rPr>
          <w:rFonts w:ascii="Times New Roman" w:hAnsi="Times New Roman"/>
          <w:b/>
          <w:sz w:val="24"/>
          <w:szCs w:val="24"/>
          <w:lang w:val="sr-Cyrl-CS"/>
        </w:rPr>
        <w:t xml:space="preserve"> У 2026</w:t>
      </w:r>
      <w:r w:rsidR="00D053A4" w:rsidRPr="00D053A4">
        <w:rPr>
          <w:rFonts w:ascii="Times New Roman" w:hAnsi="Times New Roman"/>
          <w:b/>
          <w:sz w:val="24"/>
          <w:szCs w:val="24"/>
          <w:lang w:val="sr-Cyrl-CS"/>
        </w:rPr>
        <w:t>. ГОДИНИ</w:t>
      </w:r>
    </w:p>
    <w:p w:rsidR="00C23BFF" w:rsidRDefault="00C23BFF">
      <w:pP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75687D" w:rsidRDefault="0075687D">
      <w:pP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C23BFF" w:rsidRPr="00D053A4" w:rsidRDefault="00C23BF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053A4">
        <w:rPr>
          <w:rFonts w:ascii="Times New Roman" w:hAnsi="Times New Roman"/>
          <w:b/>
          <w:sz w:val="24"/>
          <w:szCs w:val="24"/>
          <w:lang w:val="sr-Latn-BA"/>
        </w:rPr>
        <w:t>I</w:t>
      </w:r>
    </w:p>
    <w:p w:rsidR="00C23BFF" w:rsidRDefault="00C23BFF">
      <w:pPr>
        <w:spacing w:after="0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CS"/>
        </w:rPr>
        <w:t>Расписује се јавни оглас з</w:t>
      </w:r>
      <w:r>
        <w:rPr>
          <w:rFonts w:ascii="Times New Roman" w:hAnsi="Times New Roman"/>
          <w:sz w:val="24"/>
          <w:szCs w:val="24"/>
          <w:lang w:val="sr-Latn-BA"/>
        </w:rPr>
        <w:t>a</w:t>
      </w:r>
      <w:r>
        <w:rPr>
          <w:rFonts w:ascii="Times New Roman" w:hAnsi="Times New Roman"/>
          <w:sz w:val="24"/>
          <w:szCs w:val="24"/>
          <w:lang w:val="sr-Cyrl-CS"/>
        </w:rPr>
        <w:t xml:space="preserve"> финансирање</w:t>
      </w:r>
      <w:r w:rsidR="001F2DBB">
        <w:rPr>
          <w:rFonts w:ascii="Times New Roman" w:hAnsi="Times New Roman"/>
          <w:sz w:val="24"/>
          <w:szCs w:val="24"/>
          <w:lang w:val="sr-Cyrl-CS"/>
        </w:rPr>
        <w:t>/суфинансирање</w:t>
      </w:r>
      <w:r>
        <w:rPr>
          <w:rFonts w:ascii="Times New Roman" w:hAnsi="Times New Roman"/>
          <w:sz w:val="24"/>
          <w:szCs w:val="24"/>
          <w:lang w:val="sr-Cyrl-CS"/>
        </w:rPr>
        <w:t xml:space="preserve"> пројеката удружења грађана на подручју Општине Угљевик у складу са Одлуком о поступку за </w:t>
      </w:r>
      <w:r>
        <w:rPr>
          <w:rFonts w:ascii="Times New Roman" w:hAnsi="Times New Roman"/>
          <w:sz w:val="24"/>
          <w:szCs w:val="24"/>
          <w:lang w:val="sr-Cyrl-BA"/>
        </w:rPr>
        <w:t>додјелу</w:t>
      </w:r>
      <w:r>
        <w:rPr>
          <w:rFonts w:ascii="Times New Roman" w:hAnsi="Times New Roman"/>
          <w:sz w:val="24"/>
          <w:szCs w:val="24"/>
          <w:lang w:val="sr-Cyrl-CS"/>
        </w:rPr>
        <w:t xml:space="preserve"> средстава удружењима грађана на подручју Општине Угљевик из средстав</w:t>
      </w:r>
      <w:r w:rsidR="006D2440">
        <w:rPr>
          <w:rFonts w:ascii="Times New Roman" w:hAnsi="Times New Roman"/>
          <w:sz w:val="24"/>
          <w:szCs w:val="24"/>
          <w:lang w:val="sr-Cyrl-CS"/>
        </w:rPr>
        <w:t>а буџета Општине Угљевик за 2026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="0075687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годину </w:t>
      </w:r>
      <w:r>
        <w:rPr>
          <w:rFonts w:ascii="Times New Roman" w:hAnsi="Times New Roman"/>
          <w:sz w:val="24"/>
          <w:szCs w:val="24"/>
          <w:lang w:val="sr-Cyrl-BA"/>
        </w:rPr>
        <w:t xml:space="preserve">са позиције „текући грантови“ и </w:t>
      </w:r>
      <w:r>
        <w:rPr>
          <w:rFonts w:ascii="Times New Roman" w:hAnsi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Програма расподјеле средстава не</w:t>
      </w:r>
      <w:r w:rsidR="006D2440">
        <w:rPr>
          <w:rFonts w:ascii="Times New Roman" w:hAnsi="Times New Roman"/>
          <w:sz w:val="24"/>
          <w:szCs w:val="24"/>
          <w:lang w:val="sr-Cyrl-BA"/>
        </w:rPr>
        <w:t>профитним организацијама за 2026</w:t>
      </w:r>
      <w:r>
        <w:rPr>
          <w:rFonts w:ascii="Times New Roman" w:hAnsi="Times New Roman"/>
          <w:sz w:val="24"/>
          <w:szCs w:val="24"/>
          <w:lang w:val="sr-Cyrl-BA"/>
        </w:rPr>
        <w:t>.</w:t>
      </w:r>
      <w:r w:rsidR="006D2440">
        <w:rPr>
          <w:rFonts w:ascii="Times New Roman" w:hAnsi="Times New Roman"/>
          <w:sz w:val="24"/>
          <w:szCs w:val="24"/>
          <w:lang w:val="sr-Cyrl-BA"/>
        </w:rPr>
        <w:t xml:space="preserve"> годину у износу од 5</w:t>
      </w:r>
      <w:r>
        <w:rPr>
          <w:rFonts w:ascii="Times New Roman" w:hAnsi="Times New Roman"/>
          <w:sz w:val="24"/>
          <w:szCs w:val="24"/>
          <w:lang w:val="sr-Cyrl-BA"/>
        </w:rPr>
        <w:t>0.000 КМ.</w:t>
      </w:r>
    </w:p>
    <w:p w:rsidR="00C23BFF" w:rsidRDefault="00C23BFF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23BFF" w:rsidRPr="00902E93" w:rsidRDefault="00C23BF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02E93">
        <w:rPr>
          <w:rFonts w:ascii="Times New Roman" w:hAnsi="Times New Roman"/>
          <w:b/>
          <w:sz w:val="24"/>
          <w:szCs w:val="24"/>
          <w:lang w:val="sr-Latn-BA"/>
        </w:rPr>
        <w:t>II</w:t>
      </w:r>
    </w:p>
    <w:p w:rsidR="00C23BFF" w:rsidRDefault="00C23BFF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Средства се додјељују удружењима грађана која су регистрована у Републици Српск</w:t>
      </w:r>
      <w:r w:rsidR="00902E93">
        <w:rPr>
          <w:rFonts w:ascii="Times New Roman" w:hAnsi="Times New Roman"/>
          <w:sz w:val="24"/>
          <w:szCs w:val="24"/>
          <w:lang w:val="sr-Cyrl-CS"/>
        </w:rPr>
        <w:t>ој, имају сједиште на подручју О</w:t>
      </w:r>
      <w:r>
        <w:rPr>
          <w:rFonts w:ascii="Times New Roman" w:hAnsi="Times New Roman"/>
          <w:sz w:val="24"/>
          <w:szCs w:val="24"/>
          <w:lang w:val="sr-Cyrl-CS"/>
        </w:rPr>
        <w:t>пштине Угљевик и чији се пројекти реализују већим дијелом или у потпуности на подручју Општине Угљевик.</w:t>
      </w:r>
    </w:p>
    <w:p w:rsidR="00C23BFF" w:rsidRDefault="00C23BFF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23BFF" w:rsidRPr="00902E93" w:rsidRDefault="00C23BF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02E93">
        <w:rPr>
          <w:rFonts w:ascii="Times New Roman" w:hAnsi="Times New Roman"/>
          <w:b/>
          <w:sz w:val="24"/>
          <w:szCs w:val="24"/>
          <w:lang w:val="sr-Latn-BA"/>
        </w:rPr>
        <w:t>III</w:t>
      </w:r>
    </w:p>
    <w:p w:rsidR="00C23BFF" w:rsidRDefault="00C23BFF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Средства планирана буџетом Општине расподјељују се удружењима грађана чији пројекти:</w:t>
      </w:r>
    </w:p>
    <w:p w:rsidR="00902E93" w:rsidRPr="00902E93" w:rsidRDefault="00902E93" w:rsidP="00902E93">
      <w:pPr>
        <w:numPr>
          <w:ilvl w:val="0"/>
          <w:numId w:val="1"/>
        </w:numPr>
        <w:spacing w:after="12" w:line="268" w:lineRule="auto"/>
        <w:ind w:right="237"/>
        <w:jc w:val="both"/>
        <w:rPr>
          <w:rFonts w:ascii="Times New Roman" w:hAnsi="Times New Roman"/>
          <w:sz w:val="24"/>
          <w:szCs w:val="24"/>
        </w:rPr>
      </w:pPr>
      <w:r w:rsidRPr="00902E93">
        <w:rPr>
          <w:rFonts w:ascii="Times New Roman" w:hAnsi="Times New Roman"/>
          <w:sz w:val="24"/>
          <w:szCs w:val="24"/>
        </w:rPr>
        <w:t xml:space="preserve">помажу рјешавању проблема особа са посебним потребама, старих особа, омладине, породица незапослених, расељених лица и повратника, </w:t>
      </w:r>
    </w:p>
    <w:p w:rsidR="00C23BFF" w:rsidRDefault="00C23BFF" w:rsidP="00902E9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афирмишу културне потенцијале и културне посебности Општине, иницијативе и активности у циљу подизања урбане културе,</w:t>
      </w:r>
    </w:p>
    <w:p w:rsidR="00C23BFF" w:rsidRDefault="00C23BFF" w:rsidP="00902E9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афирмишу, помажу и унапређују очување животне средине и подижу ниво еколошке културе,</w:t>
      </w:r>
    </w:p>
    <w:p w:rsidR="00C23BFF" w:rsidRPr="00902E93" w:rsidRDefault="00C23BFF" w:rsidP="00902E9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афирмишу и помажу развој села, очување историје, традиције и обичаја,</w:t>
      </w:r>
    </w:p>
    <w:p w:rsidR="00C23BFF" w:rsidRDefault="00902E93" w:rsidP="00902E9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помажу рјешавању потреба</w:t>
      </w:r>
      <w:r w:rsidR="00C23BFF">
        <w:rPr>
          <w:rFonts w:ascii="Times New Roman" w:hAnsi="Times New Roman"/>
          <w:sz w:val="24"/>
          <w:szCs w:val="24"/>
          <w:lang w:val="sr-Cyrl-CS"/>
        </w:rPr>
        <w:t xml:space="preserve"> грађана н</w:t>
      </w:r>
      <w:r>
        <w:rPr>
          <w:rFonts w:ascii="Times New Roman" w:hAnsi="Times New Roman"/>
          <w:sz w:val="24"/>
          <w:szCs w:val="24"/>
          <w:lang w:val="sr-Cyrl-CS"/>
        </w:rPr>
        <w:t>а социјалном и образовном нивоу.</w:t>
      </w:r>
    </w:p>
    <w:p w:rsidR="00C23BFF" w:rsidRDefault="00C23BFF">
      <w:pPr>
        <w:spacing w:after="0"/>
        <w:ind w:left="360"/>
        <w:jc w:val="both"/>
        <w:rPr>
          <w:lang w:val="sr-Cyrl-CS"/>
        </w:rPr>
      </w:pPr>
    </w:p>
    <w:p w:rsidR="00C23BFF" w:rsidRPr="00902E93" w:rsidRDefault="00C23BF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02E93">
        <w:rPr>
          <w:rFonts w:ascii="Times New Roman" w:hAnsi="Times New Roman"/>
          <w:b/>
          <w:sz w:val="24"/>
          <w:szCs w:val="24"/>
          <w:lang w:val="sr-Latn-BA"/>
        </w:rPr>
        <w:lastRenderedPageBreak/>
        <w:t>IV</w:t>
      </w:r>
    </w:p>
    <w:p w:rsidR="00C23BFF" w:rsidRDefault="00C23BFF" w:rsidP="00902E93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Удружење грађана може конкурисати за укупна средства потребна за реализацију пројекта или недостајући дио који мора бити назначен.</w:t>
      </w:r>
    </w:p>
    <w:p w:rsidR="00C23BFF" w:rsidRDefault="00C23BFF" w:rsidP="00902E93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Предност имају пројекти који се реализују у партнерском односу више удружења и пројекти који се финансирају из више извора.</w:t>
      </w:r>
    </w:p>
    <w:p w:rsidR="00C23BFF" w:rsidRDefault="00C23BFF" w:rsidP="00902E93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Удружење може аплицирати са највише два пројекта.</w:t>
      </w:r>
    </w:p>
    <w:p w:rsidR="00342906" w:rsidRDefault="00342906" w:rsidP="00902E93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4FF3" w:rsidRPr="00344771" w:rsidRDefault="00584FF3" w:rsidP="00584FF3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84FF3">
        <w:rPr>
          <w:rFonts w:ascii="Times New Roman" w:hAnsi="Times New Roman"/>
          <w:b/>
          <w:sz w:val="24"/>
          <w:szCs w:val="24"/>
          <w:lang w:val="en-GB"/>
        </w:rPr>
        <w:t>V</w:t>
      </w:r>
    </w:p>
    <w:p w:rsidR="00584FF3" w:rsidRPr="00584FF3" w:rsidRDefault="00584FF3" w:rsidP="00584FF3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Комисија врши оцјену пројеката на основу критеријума прописаних Одлуком</w:t>
      </w:r>
      <w:r w:rsidRPr="00584FF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E1999">
        <w:rPr>
          <w:rFonts w:ascii="Times New Roman" w:hAnsi="Times New Roman"/>
          <w:sz w:val="24"/>
          <w:szCs w:val="24"/>
          <w:lang w:val="sr-Cyrl-CS"/>
        </w:rPr>
        <w:t xml:space="preserve">о поступку за </w:t>
      </w:r>
      <w:r w:rsidRPr="001E1999">
        <w:rPr>
          <w:rFonts w:ascii="Times New Roman" w:hAnsi="Times New Roman"/>
          <w:sz w:val="24"/>
          <w:szCs w:val="24"/>
          <w:lang w:val="sr-Cyrl-BA"/>
        </w:rPr>
        <w:t>додјелу</w:t>
      </w:r>
      <w:r w:rsidRPr="001E1999">
        <w:rPr>
          <w:rFonts w:ascii="Times New Roman" w:hAnsi="Times New Roman"/>
          <w:sz w:val="24"/>
          <w:szCs w:val="24"/>
          <w:lang w:val="sr-Cyrl-CS"/>
        </w:rPr>
        <w:t xml:space="preserve"> средстава удружењима грађана</w:t>
      </w:r>
      <w:r>
        <w:rPr>
          <w:rFonts w:ascii="Times New Roman" w:hAnsi="Times New Roman"/>
          <w:sz w:val="24"/>
          <w:szCs w:val="24"/>
          <w:lang w:val="sr-Cyrl-CS"/>
        </w:rPr>
        <w:t xml:space="preserve"> на подручју Општине Угљевик</w:t>
      </w:r>
      <w:r w:rsidR="00344771">
        <w:rPr>
          <w:rFonts w:ascii="Times New Roman" w:hAnsi="Times New Roman"/>
          <w:sz w:val="24"/>
          <w:szCs w:val="24"/>
          <w:lang w:val="sr-Cyrl-RS"/>
        </w:rPr>
        <w:t>.</w:t>
      </w:r>
    </w:p>
    <w:p w:rsidR="00C23BFF" w:rsidRDefault="00C23BFF" w:rsidP="00902E93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23BFF" w:rsidRPr="006F1780" w:rsidRDefault="00C23BF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F1780">
        <w:rPr>
          <w:rFonts w:ascii="Times New Roman" w:hAnsi="Times New Roman"/>
          <w:b/>
          <w:sz w:val="24"/>
          <w:szCs w:val="24"/>
          <w:lang w:val="sr-Latn-BA"/>
        </w:rPr>
        <w:t>V</w:t>
      </w:r>
      <w:r w:rsidR="00344771">
        <w:rPr>
          <w:rFonts w:ascii="Times New Roman" w:hAnsi="Times New Roman"/>
          <w:b/>
          <w:sz w:val="24"/>
          <w:szCs w:val="24"/>
          <w:lang w:val="sr-Latn-BA"/>
        </w:rPr>
        <w:t>I</w:t>
      </w:r>
    </w:p>
    <w:p w:rsidR="00C23BFF" w:rsidRDefault="00C23BFF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Удружење подноси пријаву на јавни оглас на прописаном обрасцу.</w:t>
      </w:r>
    </w:p>
    <w:p w:rsidR="00C23BFF" w:rsidRDefault="00C23BFF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Уз пријаву се обавезно доставља:</w:t>
      </w:r>
    </w:p>
    <w:p w:rsidR="006F1780" w:rsidRPr="006F1780" w:rsidRDefault="006F1780" w:rsidP="006F1780">
      <w:pPr>
        <w:numPr>
          <w:ilvl w:val="0"/>
          <w:numId w:val="7"/>
        </w:numPr>
        <w:spacing w:after="12" w:line="268" w:lineRule="auto"/>
        <w:ind w:right="237" w:hanging="360"/>
        <w:jc w:val="both"/>
        <w:rPr>
          <w:rFonts w:ascii="Times New Roman" w:hAnsi="Times New Roman"/>
          <w:sz w:val="24"/>
          <w:szCs w:val="24"/>
        </w:rPr>
      </w:pPr>
      <w:r w:rsidRPr="006F1780">
        <w:rPr>
          <w:rFonts w:ascii="Times New Roman" w:hAnsi="Times New Roman"/>
          <w:sz w:val="24"/>
          <w:szCs w:val="24"/>
          <w:lang w:val="sr-Cyrl-RS"/>
        </w:rPr>
        <w:t>Рјешење о упису у регистар удружења грађана, са уписом промјена, код надлежног суда или Актуелни извод из судског регистра (овјерена копија)</w:t>
      </w:r>
      <w:r w:rsidRPr="006F1780">
        <w:rPr>
          <w:rFonts w:ascii="Times New Roman" w:hAnsi="Times New Roman"/>
          <w:sz w:val="24"/>
          <w:szCs w:val="24"/>
        </w:rPr>
        <w:t xml:space="preserve">, </w:t>
      </w:r>
    </w:p>
    <w:p w:rsidR="006F1780" w:rsidRPr="006F1780" w:rsidRDefault="006F1780" w:rsidP="006F1780">
      <w:pPr>
        <w:numPr>
          <w:ilvl w:val="0"/>
          <w:numId w:val="7"/>
        </w:numPr>
        <w:spacing w:after="12" w:line="268" w:lineRule="auto"/>
        <w:ind w:right="237" w:hanging="360"/>
        <w:jc w:val="both"/>
        <w:rPr>
          <w:rFonts w:ascii="Times New Roman" w:hAnsi="Times New Roman"/>
          <w:sz w:val="24"/>
          <w:szCs w:val="24"/>
        </w:rPr>
      </w:pPr>
      <w:r w:rsidRPr="006F1780">
        <w:rPr>
          <w:rFonts w:ascii="Times New Roman" w:hAnsi="Times New Roman"/>
          <w:sz w:val="24"/>
          <w:szCs w:val="24"/>
          <w:lang w:val="sr-Cyrl-RS"/>
        </w:rPr>
        <w:t xml:space="preserve">Потврда о регистрацији у Пореској управи (ЈИБ) </w:t>
      </w:r>
      <w:r w:rsidRPr="006F1780">
        <w:rPr>
          <w:rFonts w:ascii="Times New Roman" w:hAnsi="Times New Roman"/>
          <w:sz w:val="24"/>
          <w:szCs w:val="24"/>
        </w:rPr>
        <w:t>(овјерена копија),</w:t>
      </w:r>
    </w:p>
    <w:p w:rsidR="006F1780" w:rsidRPr="006F1780" w:rsidRDefault="006F1780" w:rsidP="006F1780">
      <w:pPr>
        <w:numPr>
          <w:ilvl w:val="0"/>
          <w:numId w:val="7"/>
        </w:numPr>
        <w:spacing w:after="12" w:line="268" w:lineRule="auto"/>
        <w:ind w:right="237" w:hanging="360"/>
        <w:jc w:val="both"/>
        <w:rPr>
          <w:rFonts w:ascii="Times New Roman" w:hAnsi="Times New Roman"/>
          <w:sz w:val="24"/>
          <w:szCs w:val="24"/>
        </w:rPr>
      </w:pPr>
      <w:r w:rsidRPr="006F1780">
        <w:rPr>
          <w:rFonts w:ascii="Times New Roman" w:hAnsi="Times New Roman"/>
          <w:sz w:val="24"/>
          <w:szCs w:val="24"/>
        </w:rPr>
        <w:t xml:space="preserve">Копија Статута удружења, </w:t>
      </w:r>
    </w:p>
    <w:p w:rsidR="006F1780" w:rsidRPr="006F1780" w:rsidRDefault="006F1780" w:rsidP="006F1780">
      <w:pPr>
        <w:numPr>
          <w:ilvl w:val="0"/>
          <w:numId w:val="7"/>
        </w:numPr>
        <w:spacing w:after="12" w:line="268" w:lineRule="auto"/>
        <w:ind w:right="237" w:hanging="360"/>
        <w:jc w:val="both"/>
        <w:rPr>
          <w:rFonts w:ascii="Times New Roman" w:hAnsi="Times New Roman"/>
          <w:sz w:val="24"/>
          <w:szCs w:val="24"/>
        </w:rPr>
      </w:pPr>
      <w:r w:rsidRPr="006F1780">
        <w:rPr>
          <w:rFonts w:ascii="Times New Roman" w:hAnsi="Times New Roman"/>
          <w:sz w:val="24"/>
          <w:szCs w:val="24"/>
        </w:rPr>
        <w:t xml:space="preserve">Број жиро рачуна удружења и назив банке,  </w:t>
      </w:r>
    </w:p>
    <w:p w:rsidR="006F1780" w:rsidRPr="006F1780" w:rsidRDefault="006F1780" w:rsidP="006F1780">
      <w:pPr>
        <w:numPr>
          <w:ilvl w:val="0"/>
          <w:numId w:val="7"/>
        </w:numPr>
        <w:spacing w:after="12" w:line="268" w:lineRule="auto"/>
        <w:ind w:right="237" w:hanging="360"/>
        <w:jc w:val="both"/>
        <w:rPr>
          <w:rFonts w:ascii="Times New Roman" w:hAnsi="Times New Roman"/>
          <w:sz w:val="24"/>
          <w:szCs w:val="24"/>
        </w:rPr>
      </w:pPr>
      <w:r w:rsidRPr="006F1780">
        <w:rPr>
          <w:rFonts w:ascii="Times New Roman" w:hAnsi="Times New Roman"/>
          <w:sz w:val="24"/>
          <w:szCs w:val="24"/>
        </w:rPr>
        <w:t xml:space="preserve">Кратак опис организације са подацима о претходно реализованим пројектима, </w:t>
      </w:r>
    </w:p>
    <w:p w:rsidR="006F1780" w:rsidRPr="006F1780" w:rsidRDefault="006F1780" w:rsidP="006F1780">
      <w:pPr>
        <w:numPr>
          <w:ilvl w:val="0"/>
          <w:numId w:val="7"/>
        </w:numPr>
        <w:spacing w:after="12" w:line="268" w:lineRule="auto"/>
        <w:ind w:right="237" w:hanging="360"/>
        <w:jc w:val="both"/>
        <w:rPr>
          <w:rFonts w:ascii="Times New Roman" w:hAnsi="Times New Roman"/>
          <w:sz w:val="24"/>
          <w:szCs w:val="24"/>
        </w:rPr>
      </w:pPr>
      <w:r w:rsidRPr="006F1780">
        <w:rPr>
          <w:rFonts w:ascii="Times New Roman" w:hAnsi="Times New Roman"/>
          <w:sz w:val="24"/>
          <w:szCs w:val="24"/>
        </w:rPr>
        <w:t xml:space="preserve">Пројекат којим удружење конкурише за додјелу средстава, </w:t>
      </w:r>
    </w:p>
    <w:p w:rsidR="006F1780" w:rsidRPr="006F1780" w:rsidRDefault="006F1780" w:rsidP="006F1780">
      <w:pPr>
        <w:numPr>
          <w:ilvl w:val="0"/>
          <w:numId w:val="7"/>
        </w:numPr>
        <w:spacing w:after="12" w:line="268" w:lineRule="auto"/>
        <w:ind w:right="237" w:hanging="360"/>
        <w:jc w:val="both"/>
        <w:rPr>
          <w:rFonts w:ascii="Times New Roman" w:hAnsi="Times New Roman"/>
          <w:sz w:val="24"/>
          <w:szCs w:val="24"/>
        </w:rPr>
      </w:pPr>
      <w:r w:rsidRPr="006F1780">
        <w:rPr>
          <w:rFonts w:ascii="Times New Roman" w:hAnsi="Times New Roman"/>
          <w:sz w:val="24"/>
          <w:szCs w:val="24"/>
        </w:rPr>
        <w:t xml:space="preserve">Доказ да је удружење обезбиједило дио средстава из других извора за пројекат ако тражи суфинансирање, </w:t>
      </w:r>
    </w:p>
    <w:p w:rsidR="00114520" w:rsidRPr="00EC04CD" w:rsidRDefault="006F1780" w:rsidP="00EC04CD">
      <w:pPr>
        <w:numPr>
          <w:ilvl w:val="0"/>
          <w:numId w:val="7"/>
        </w:numPr>
        <w:spacing w:after="12" w:line="268" w:lineRule="auto"/>
        <w:ind w:right="23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Наративни и финансијски</w:t>
      </w:r>
      <w:r w:rsidRPr="006F1780">
        <w:rPr>
          <w:rFonts w:ascii="Times New Roman" w:hAnsi="Times New Roman"/>
          <w:sz w:val="24"/>
          <w:szCs w:val="24"/>
        </w:rPr>
        <w:t xml:space="preserve"> извјештај о реализацији пројекта</w:t>
      </w:r>
      <w:r>
        <w:rPr>
          <w:rFonts w:ascii="Times New Roman" w:hAnsi="Times New Roman"/>
          <w:sz w:val="24"/>
          <w:szCs w:val="24"/>
          <w:lang w:val="sr-Cyrl-RS"/>
        </w:rPr>
        <w:t xml:space="preserve"> од удружења грађана којима су </w:t>
      </w:r>
      <w:r w:rsidRPr="006F1780">
        <w:rPr>
          <w:rFonts w:ascii="Times New Roman" w:hAnsi="Times New Roman"/>
          <w:sz w:val="24"/>
          <w:szCs w:val="24"/>
        </w:rPr>
        <w:t>достављена средства по јавном огласу</w:t>
      </w:r>
      <w:r w:rsidRPr="006F17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F1780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  <w:lang w:val="sr-Cyrl-RS"/>
        </w:rPr>
        <w:t xml:space="preserve"> пројекте у </w:t>
      </w:r>
      <w:r>
        <w:rPr>
          <w:rFonts w:ascii="Times New Roman" w:hAnsi="Times New Roman"/>
          <w:sz w:val="24"/>
          <w:szCs w:val="24"/>
        </w:rPr>
        <w:t>претходној години</w:t>
      </w:r>
      <w:r w:rsidRPr="006F1780">
        <w:rPr>
          <w:rFonts w:ascii="Times New Roman" w:hAnsi="Times New Roman"/>
          <w:sz w:val="24"/>
          <w:szCs w:val="24"/>
        </w:rPr>
        <w:t>.</w:t>
      </w:r>
      <w:r w:rsidRPr="006F178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C23BFF" w:rsidRPr="006F1780" w:rsidRDefault="00C23BFF">
      <w:pPr>
        <w:spacing w:after="0"/>
        <w:jc w:val="both"/>
      </w:pPr>
    </w:p>
    <w:p w:rsidR="00C23BFF" w:rsidRPr="00597DDC" w:rsidRDefault="00C23B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1780">
        <w:rPr>
          <w:rFonts w:ascii="Times New Roman" w:hAnsi="Times New Roman"/>
          <w:b/>
          <w:sz w:val="24"/>
          <w:szCs w:val="24"/>
          <w:lang w:val="sr-Latn-BA"/>
        </w:rPr>
        <w:t>VI</w:t>
      </w:r>
      <w:r w:rsidR="00344771">
        <w:rPr>
          <w:rFonts w:ascii="Times New Roman" w:hAnsi="Times New Roman"/>
          <w:b/>
          <w:sz w:val="24"/>
          <w:szCs w:val="24"/>
          <w:lang w:val="sr-Latn-BA"/>
        </w:rPr>
        <w:t>I</w:t>
      </w:r>
    </w:p>
    <w:p w:rsidR="00C23BFF" w:rsidRDefault="00597DDC">
      <w:pPr>
        <w:spacing w:after="0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Јавни оглас се објављује </w:t>
      </w:r>
      <w:r w:rsidR="00C23BFF">
        <w:rPr>
          <w:rFonts w:ascii="Times New Roman" w:hAnsi="Times New Roman"/>
          <w:sz w:val="24"/>
          <w:szCs w:val="24"/>
          <w:lang w:val="sr-Cyrl-CS"/>
        </w:rPr>
        <w:t>на огласној табли Општинске управе Општине Угљевик, званичној интернет страници Општине Угљевик</w:t>
      </w:r>
      <w:r>
        <w:rPr>
          <w:rFonts w:ascii="Times New Roman" w:hAnsi="Times New Roman"/>
          <w:sz w:val="24"/>
          <w:szCs w:val="24"/>
          <w:lang w:val="sr-Cyrl-BA"/>
        </w:rPr>
        <w:t xml:space="preserve"> и локалној радио станици</w:t>
      </w:r>
      <w:r w:rsidR="00C23BFF">
        <w:rPr>
          <w:rFonts w:ascii="Times New Roman" w:hAnsi="Times New Roman"/>
          <w:sz w:val="24"/>
          <w:szCs w:val="24"/>
          <w:lang w:val="sr-Cyrl-BA"/>
        </w:rPr>
        <w:t>.</w:t>
      </w:r>
    </w:p>
    <w:p w:rsidR="00C23BFF" w:rsidRDefault="00C23BFF">
      <w:pPr>
        <w:spacing w:after="0"/>
        <w:jc w:val="both"/>
        <w:rPr>
          <w:rFonts w:ascii="Times New Roman" w:hAnsi="Times New Roman"/>
          <w:sz w:val="24"/>
          <w:szCs w:val="24"/>
          <w:lang w:val="sr-Latn-BA"/>
        </w:rPr>
      </w:pPr>
    </w:p>
    <w:p w:rsidR="00597DDC" w:rsidRDefault="00597DDC" w:rsidP="00597DDC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Јавни оглас за расподјелу средстава траје 21 дан од дана објављивања на огласној табли</w:t>
      </w:r>
      <w:r w:rsidRPr="00597D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Општинске управе Општине Угљевик и званичној интернет страници Општине Угљевик.</w:t>
      </w:r>
    </w:p>
    <w:p w:rsidR="00C23BFF" w:rsidRPr="00597DDC" w:rsidRDefault="00597DDC" w:rsidP="00597DDC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C23BFF" w:rsidRDefault="00597DDC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Комисија ће у року од 15</w:t>
      </w:r>
      <w:r w:rsidR="00C23BFF">
        <w:rPr>
          <w:rFonts w:ascii="Times New Roman" w:hAnsi="Times New Roman"/>
          <w:sz w:val="24"/>
          <w:szCs w:val="24"/>
          <w:lang w:val="sr-Cyrl-CS"/>
        </w:rPr>
        <w:t xml:space="preserve"> дана од истека јавног огласа утврдити приједлог за додјелу средстава, сачинити прелиминарну ранг листу и објавити</w:t>
      </w:r>
      <w:r w:rsidRPr="00597D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на огласној табли Општинске управе </w:t>
      </w:r>
      <w:r w:rsidR="00152BE8">
        <w:rPr>
          <w:rFonts w:ascii="Times New Roman" w:hAnsi="Times New Roman"/>
          <w:sz w:val="24"/>
          <w:szCs w:val="24"/>
          <w:lang w:val="sr-Cyrl-CS"/>
        </w:rPr>
        <w:t xml:space="preserve">Општине </w:t>
      </w:r>
      <w:r>
        <w:rPr>
          <w:rFonts w:ascii="Times New Roman" w:hAnsi="Times New Roman"/>
          <w:sz w:val="24"/>
          <w:szCs w:val="24"/>
          <w:lang w:val="sr-Cyrl-CS"/>
        </w:rPr>
        <w:t>Угљевик и</w:t>
      </w:r>
      <w:r w:rsidR="00C23BFF">
        <w:rPr>
          <w:rFonts w:ascii="Times New Roman" w:hAnsi="Times New Roman"/>
          <w:sz w:val="24"/>
          <w:szCs w:val="24"/>
          <w:lang w:val="sr-Cyrl-CS"/>
        </w:rPr>
        <w:t xml:space="preserve"> званичној интернет страници Општине Угљевик.</w:t>
      </w:r>
    </w:p>
    <w:p w:rsidR="00597DDC" w:rsidRDefault="00597DDC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97DDC" w:rsidRDefault="00597DDC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 прелиминарну ранг-листу, учесник јавног огласа, може изјавити приговор Начелнику Општине у року од 3 радна дана.</w:t>
      </w:r>
    </w:p>
    <w:p w:rsidR="00597DDC" w:rsidRDefault="00597DDC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97DDC" w:rsidRDefault="00597DDC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Начелник</w:t>
      </w:r>
      <w:r w:rsidR="004028C9">
        <w:rPr>
          <w:rFonts w:ascii="Times New Roman" w:hAnsi="Times New Roman"/>
          <w:sz w:val="24"/>
          <w:szCs w:val="24"/>
          <w:lang w:val="sr-Cyrl-CS"/>
        </w:rPr>
        <w:t xml:space="preserve"> Општине</w:t>
      </w:r>
      <w:r>
        <w:rPr>
          <w:rFonts w:ascii="Times New Roman" w:hAnsi="Times New Roman"/>
          <w:sz w:val="24"/>
          <w:szCs w:val="24"/>
          <w:lang w:val="sr-Cyrl-CS"/>
        </w:rPr>
        <w:t xml:space="preserve"> одлучује о приговору у року од 15 дана од дана пријема приговора, након чега доноси</w:t>
      </w:r>
      <w:r w:rsidR="00114520">
        <w:rPr>
          <w:rFonts w:ascii="Times New Roman" w:hAnsi="Times New Roman"/>
          <w:sz w:val="24"/>
          <w:szCs w:val="24"/>
          <w:lang w:val="sr-Cyrl-CS"/>
        </w:rPr>
        <w:t xml:space="preserve"> коначну Одлуку о расподјели средстава.</w:t>
      </w:r>
    </w:p>
    <w:p w:rsidR="00C23BFF" w:rsidRDefault="00C23BFF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04CD" w:rsidRDefault="00EC04CD" w:rsidP="00EC04CD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 xml:space="preserve">Захтјев са потребном документацијом у запечаћеној коверти се предаје лично (путем </w:t>
      </w:r>
      <w:r w:rsidR="001E7B34">
        <w:rPr>
          <w:rFonts w:ascii="Times New Roman" w:hAnsi="Times New Roman"/>
          <w:sz w:val="24"/>
          <w:szCs w:val="24"/>
          <w:lang w:val="sr-Cyrl-CS"/>
        </w:rPr>
        <w:t>шалтер сале</w:t>
      </w:r>
      <w:r>
        <w:rPr>
          <w:rFonts w:ascii="Times New Roman" w:hAnsi="Times New Roman"/>
          <w:sz w:val="24"/>
          <w:szCs w:val="24"/>
          <w:lang w:val="sr-Cyrl-CS"/>
        </w:rPr>
        <w:t>)  или поштом на адресу:</w:t>
      </w:r>
    </w:p>
    <w:p w:rsidR="00EC04CD" w:rsidRDefault="00EC04CD" w:rsidP="00EC04CD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04CD" w:rsidRDefault="00EC04CD" w:rsidP="00EC04CD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ОПШТИНСКА УПРАВА</w:t>
      </w:r>
      <w:r w:rsidR="00152BE8">
        <w:rPr>
          <w:rFonts w:ascii="Times New Roman" w:hAnsi="Times New Roman"/>
          <w:sz w:val="24"/>
          <w:szCs w:val="24"/>
          <w:lang w:val="sr-Cyrl-CS"/>
        </w:rPr>
        <w:t xml:space="preserve"> ОПШТИНЕ </w:t>
      </w:r>
      <w:r>
        <w:rPr>
          <w:rFonts w:ascii="Times New Roman" w:hAnsi="Times New Roman"/>
          <w:sz w:val="24"/>
          <w:szCs w:val="24"/>
          <w:lang w:val="sr-Cyrl-CS"/>
        </w:rPr>
        <w:t>УГЉЕВИК</w:t>
      </w:r>
    </w:p>
    <w:p w:rsidR="00EC04CD" w:rsidRDefault="00EC04CD" w:rsidP="00EC04CD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Комисија за расподјелу средстава удружењима по јавном огласу</w:t>
      </w:r>
      <w:r w:rsidR="00BE39DA" w:rsidRPr="00BE39DA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са назнаком </w:t>
      </w:r>
      <w:r w:rsidR="00BE39DA" w:rsidRPr="00BE39DA">
        <w:rPr>
          <w:rFonts w:ascii="Times New Roman" w:hAnsi="Times New Roman"/>
          <w:sz w:val="24"/>
          <w:szCs w:val="24"/>
          <w:lang w:val="ru-RU"/>
        </w:rPr>
        <w:t>“</w:t>
      </w:r>
      <w:r>
        <w:rPr>
          <w:rFonts w:ascii="Times New Roman" w:hAnsi="Times New Roman"/>
          <w:sz w:val="24"/>
          <w:szCs w:val="24"/>
          <w:lang w:val="sr-Cyrl-CS"/>
        </w:rPr>
        <w:t>НЕ ОТВАРАТИ</w:t>
      </w:r>
      <w:r w:rsidR="00BE39DA" w:rsidRPr="00BE39DA">
        <w:rPr>
          <w:rFonts w:ascii="Times New Roman" w:hAnsi="Times New Roman"/>
          <w:sz w:val="24"/>
          <w:szCs w:val="24"/>
          <w:lang w:val="ru-RU"/>
        </w:rPr>
        <w:t>”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152BE8" w:rsidRDefault="00152BE8" w:rsidP="00152BE8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Трг Драже Михаиловића број 1, 76330 Угљевик.</w:t>
      </w:r>
    </w:p>
    <w:p w:rsidR="00EC04CD" w:rsidRDefault="00EC04CD" w:rsidP="00EC04CD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C04CD" w:rsidRDefault="00436C1A" w:rsidP="00EC04CD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Неблаговремене, </w:t>
      </w:r>
      <w:r w:rsidR="00EC04CD">
        <w:rPr>
          <w:rFonts w:ascii="Times New Roman" w:hAnsi="Times New Roman"/>
          <w:sz w:val="24"/>
          <w:szCs w:val="24"/>
          <w:lang w:val="sr-Cyrl-CS"/>
        </w:rPr>
        <w:t>непотпуне</w:t>
      </w:r>
      <w:r>
        <w:rPr>
          <w:rFonts w:ascii="Times New Roman" w:hAnsi="Times New Roman"/>
          <w:sz w:val="24"/>
          <w:szCs w:val="24"/>
          <w:lang w:val="sr-Cyrl-CS"/>
        </w:rPr>
        <w:t xml:space="preserve"> и нетачне</w:t>
      </w:r>
      <w:r w:rsidR="00EC04CD">
        <w:rPr>
          <w:rFonts w:ascii="Times New Roman" w:hAnsi="Times New Roman"/>
          <w:sz w:val="24"/>
          <w:szCs w:val="24"/>
          <w:lang w:val="sr-Cyrl-CS"/>
        </w:rPr>
        <w:t xml:space="preserve"> пријаве се неће разматрати.</w:t>
      </w:r>
    </w:p>
    <w:p w:rsidR="00EC04CD" w:rsidRDefault="00EC04CD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23BFF" w:rsidRPr="00EC04CD" w:rsidRDefault="00EC04CD">
      <w:pPr>
        <w:spacing w:after="0"/>
        <w:jc w:val="both"/>
        <w:rPr>
          <w:rFonts w:ascii="Times New Roman" w:hAnsi="Times New Roman"/>
          <w:sz w:val="24"/>
          <w:szCs w:val="24"/>
          <w:lang w:val="sr-Latn-BA"/>
        </w:rPr>
      </w:pPr>
      <w:r w:rsidRPr="00EC04CD">
        <w:rPr>
          <w:rFonts w:ascii="Times New Roman" w:hAnsi="Times New Roman"/>
          <w:sz w:val="24"/>
          <w:szCs w:val="24"/>
          <w:lang w:val="sr-Cyrl-CS"/>
        </w:rPr>
        <w:t>Сви неопходни о</w:t>
      </w:r>
      <w:r w:rsidR="00C23BFF" w:rsidRPr="00EC04CD">
        <w:rPr>
          <w:rFonts w:ascii="Times New Roman" w:hAnsi="Times New Roman"/>
          <w:sz w:val="24"/>
          <w:szCs w:val="24"/>
          <w:lang w:val="sr-Cyrl-CS"/>
        </w:rPr>
        <w:t>брасци могу се преузети у</w:t>
      </w:r>
      <w:r w:rsidR="001F2DBB">
        <w:rPr>
          <w:rFonts w:ascii="Times New Roman" w:hAnsi="Times New Roman"/>
          <w:sz w:val="24"/>
          <w:szCs w:val="24"/>
          <w:lang w:val="sr-Cyrl-CS"/>
        </w:rPr>
        <w:t xml:space="preserve"> шалтер сали Општинске</w:t>
      </w:r>
      <w:r w:rsidR="00C23BFF" w:rsidRPr="00EC04CD">
        <w:rPr>
          <w:rFonts w:ascii="Times New Roman" w:hAnsi="Times New Roman"/>
          <w:sz w:val="24"/>
          <w:szCs w:val="24"/>
          <w:lang w:val="sr-Cyrl-CS"/>
        </w:rPr>
        <w:t xml:space="preserve"> управ</w:t>
      </w:r>
      <w:r w:rsidR="001F2DBB">
        <w:rPr>
          <w:rFonts w:ascii="Times New Roman" w:hAnsi="Times New Roman"/>
          <w:sz w:val="24"/>
          <w:szCs w:val="24"/>
          <w:lang w:val="sr-Cyrl-CS"/>
        </w:rPr>
        <w:t>е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  </w:t>
      </w:r>
      <w:r w:rsidR="001F2DBB">
        <w:rPr>
          <w:rFonts w:ascii="Times New Roman" w:hAnsi="Times New Roman"/>
          <w:sz w:val="24"/>
          <w:szCs w:val="24"/>
          <w:lang w:val="sr-Cyrl-CS"/>
        </w:rPr>
        <w:t xml:space="preserve">    Општине Угљевик </w:t>
      </w:r>
      <w:r w:rsidR="00C23BFF" w:rsidRPr="00EC04CD">
        <w:rPr>
          <w:rFonts w:ascii="Times New Roman" w:hAnsi="Times New Roman"/>
          <w:sz w:val="24"/>
          <w:szCs w:val="24"/>
          <w:lang w:val="sr-Cyrl-CS"/>
        </w:rPr>
        <w:t xml:space="preserve">или на званичној интернет страници Општине Угљевик </w:t>
      </w:r>
      <w:r>
        <w:rPr>
          <w:rFonts w:ascii="Times New Roman" w:hAnsi="Times New Roman"/>
          <w:sz w:val="24"/>
          <w:szCs w:val="24"/>
          <w:lang w:val="sr-Latn-BA"/>
        </w:rPr>
        <w:t>www</w:t>
      </w:r>
      <w:r w:rsidR="00C23BFF" w:rsidRPr="00EC04CD">
        <w:rPr>
          <w:rFonts w:ascii="Times New Roman" w:hAnsi="Times New Roman"/>
          <w:sz w:val="24"/>
          <w:szCs w:val="24"/>
          <w:lang w:val="sr-Latn-BA"/>
        </w:rPr>
        <w:t>.opstinaugljevik.net.</w:t>
      </w:r>
    </w:p>
    <w:p w:rsidR="004322D2" w:rsidRDefault="004322D2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23BFF" w:rsidRDefault="00C23BFF" w:rsidP="00114520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</w:p>
    <w:p w:rsidR="00EC04CD" w:rsidRDefault="00EC04CD" w:rsidP="00114520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</w:p>
    <w:p w:rsidR="00C23BFF" w:rsidRDefault="00C23BF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4322D2" w:rsidRPr="004322D2" w:rsidRDefault="00C23BFF" w:rsidP="004322D2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Број</w:t>
      </w:r>
      <w:r>
        <w:rPr>
          <w:rFonts w:ascii="Times New Roman" w:hAnsi="Times New Roman"/>
          <w:sz w:val="24"/>
          <w:szCs w:val="24"/>
          <w:lang w:val="sr-Latn-BA"/>
        </w:rPr>
        <w:t>:</w:t>
      </w:r>
      <w:r w:rsidR="004322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22D2">
        <w:rPr>
          <w:rFonts w:ascii="Times New Roman" w:hAnsi="Times New Roman"/>
          <w:sz w:val="24"/>
          <w:szCs w:val="24"/>
          <w:lang w:val="sr-Cyrl-BA"/>
        </w:rPr>
        <w:t>02-</w:t>
      </w:r>
      <w:r w:rsidR="006D2440">
        <w:rPr>
          <w:rFonts w:ascii="Times New Roman" w:hAnsi="Times New Roman"/>
          <w:sz w:val="24"/>
          <w:szCs w:val="24"/>
          <w:lang w:val="sr-Cyrl-BA"/>
        </w:rPr>
        <w:t>40-</w:t>
      </w:r>
      <w:r w:rsidR="00DB6EF1">
        <w:rPr>
          <w:rFonts w:ascii="Times New Roman" w:hAnsi="Times New Roman"/>
          <w:sz w:val="24"/>
          <w:szCs w:val="24"/>
          <w:lang w:val="sr-Cyrl-BA"/>
        </w:rPr>
        <w:t>210/26</w:t>
      </w:r>
      <w:r w:rsidR="004322D2">
        <w:rPr>
          <w:rFonts w:ascii="Times New Roman" w:hAnsi="Times New Roman"/>
          <w:sz w:val="24"/>
          <w:szCs w:val="24"/>
          <w:lang w:val="sr-Cyrl-BA"/>
        </w:rPr>
        <w:tab/>
        <w:t xml:space="preserve">                                                  </w:t>
      </w:r>
      <w:r w:rsidR="00244D75">
        <w:rPr>
          <w:rFonts w:ascii="Times New Roman" w:hAnsi="Times New Roman"/>
          <w:sz w:val="24"/>
          <w:szCs w:val="24"/>
          <w:lang w:val="sr-Cyrl-BA"/>
        </w:rPr>
        <w:t xml:space="preserve">           </w:t>
      </w:r>
      <w:bookmarkStart w:id="0" w:name="_GoBack"/>
      <w:bookmarkEnd w:id="0"/>
      <w:r w:rsidR="006D2440">
        <w:rPr>
          <w:rFonts w:ascii="Times New Roman" w:hAnsi="Times New Roman"/>
          <w:sz w:val="24"/>
          <w:szCs w:val="24"/>
          <w:lang w:val="sr-Cyrl-BA"/>
        </w:rPr>
        <w:t xml:space="preserve">      </w:t>
      </w:r>
      <w:r w:rsidR="004322D2">
        <w:rPr>
          <w:rFonts w:ascii="Times New Roman" w:hAnsi="Times New Roman"/>
          <w:sz w:val="24"/>
          <w:szCs w:val="24"/>
          <w:lang w:val="sr-Cyrl-CS"/>
        </w:rPr>
        <w:t xml:space="preserve">НАЧЕЛНИК ОПШТИНЕ                                                                                                 </w:t>
      </w:r>
      <w:r w:rsidR="004322D2">
        <w:rPr>
          <w:rFonts w:ascii="Times New Roman" w:hAnsi="Times New Roman"/>
          <w:sz w:val="24"/>
          <w:szCs w:val="24"/>
          <w:lang w:val="sr-Latn-BA"/>
        </w:rPr>
        <w:t xml:space="preserve">                                               </w:t>
      </w:r>
    </w:p>
    <w:p w:rsidR="004322D2" w:rsidRPr="004322D2" w:rsidRDefault="004322D2" w:rsidP="004322D2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Датум,</w:t>
      </w: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6D2440">
        <w:rPr>
          <w:rFonts w:ascii="Times New Roman" w:hAnsi="Times New Roman"/>
          <w:sz w:val="24"/>
          <w:szCs w:val="24"/>
          <w:lang w:val="sr-Cyrl-BA"/>
        </w:rPr>
        <w:t>19.03.2026</w:t>
      </w:r>
      <w:r w:rsidR="002C048B">
        <w:rPr>
          <w:rFonts w:ascii="Times New Roman" w:hAnsi="Times New Roman"/>
          <w:sz w:val="24"/>
          <w:szCs w:val="24"/>
          <w:lang w:val="sr-Cyrl-BA"/>
        </w:rPr>
        <w:t>.</w:t>
      </w:r>
      <w:r>
        <w:rPr>
          <w:rFonts w:ascii="Times New Roman" w:hAnsi="Times New Roman"/>
          <w:sz w:val="24"/>
          <w:szCs w:val="24"/>
          <w:lang w:val="sr-Cyrl-BA"/>
        </w:rPr>
        <w:t>године</w:t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Latn-BA"/>
        </w:rPr>
        <w:t xml:space="preserve">         </w:t>
      </w:r>
      <w:r w:rsidR="00244D75">
        <w:rPr>
          <w:rFonts w:ascii="Times New Roman" w:hAnsi="Times New Roman"/>
          <w:sz w:val="24"/>
          <w:szCs w:val="24"/>
          <w:lang w:val="sr-Latn-BA"/>
        </w:rPr>
        <w:t xml:space="preserve">                              </w:t>
      </w:r>
      <w:r w:rsidR="00244D75">
        <w:rPr>
          <w:rFonts w:ascii="Times New Roman" w:hAnsi="Times New Roman"/>
          <w:sz w:val="24"/>
          <w:szCs w:val="24"/>
          <w:lang w:val="sr-Cyrl-RS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Драган Гајић, дипл. менаџ. </w:t>
      </w:r>
    </w:p>
    <w:p w:rsidR="00C23BFF" w:rsidRPr="004322D2" w:rsidRDefault="004322D2" w:rsidP="004322D2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BA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Latn-BA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</w:t>
      </w:r>
    </w:p>
    <w:p w:rsidR="00C23BFF" w:rsidRDefault="00C23BFF">
      <w:pPr>
        <w:spacing w:after="0"/>
        <w:jc w:val="both"/>
        <w:rPr>
          <w:lang w:val="sr-Cyrl-CS"/>
        </w:rPr>
      </w:pPr>
    </w:p>
    <w:p w:rsidR="00C23BFF" w:rsidRDefault="00C23BFF">
      <w:pPr>
        <w:spacing w:after="0"/>
        <w:jc w:val="both"/>
        <w:rPr>
          <w:lang w:val="sr-Cyrl-CS"/>
        </w:rPr>
      </w:pPr>
    </w:p>
    <w:p w:rsidR="00C23BFF" w:rsidRDefault="00C23BFF">
      <w:pPr>
        <w:spacing w:after="0"/>
        <w:jc w:val="both"/>
        <w:rPr>
          <w:lang w:val="sr-Latn-BA"/>
        </w:rPr>
      </w:pPr>
    </w:p>
    <w:p w:rsidR="00C23BFF" w:rsidRDefault="00C23BFF">
      <w:pPr>
        <w:spacing w:after="0"/>
        <w:jc w:val="both"/>
        <w:rPr>
          <w:lang w:val="sr-Cyrl-CS"/>
        </w:rPr>
      </w:pPr>
    </w:p>
    <w:p w:rsidR="00C23BFF" w:rsidRDefault="00C23BFF">
      <w:pPr>
        <w:spacing w:after="0"/>
        <w:rPr>
          <w:sz w:val="24"/>
          <w:szCs w:val="24"/>
          <w:lang w:val="sr-Cyrl-CS"/>
        </w:rPr>
      </w:pPr>
    </w:p>
    <w:p w:rsidR="00C23BFF" w:rsidRDefault="00C23BFF">
      <w:pPr>
        <w:spacing w:after="0"/>
        <w:rPr>
          <w:sz w:val="24"/>
          <w:szCs w:val="24"/>
          <w:lang w:val="sr-Latn-BA"/>
        </w:rPr>
      </w:pPr>
    </w:p>
    <w:p w:rsidR="00C23BFF" w:rsidRDefault="00C23BFF">
      <w:pPr>
        <w:spacing w:after="0"/>
        <w:rPr>
          <w:sz w:val="24"/>
          <w:szCs w:val="24"/>
          <w:lang w:val="sr-Latn-BA"/>
        </w:rPr>
      </w:pPr>
    </w:p>
    <w:p w:rsidR="00C23BFF" w:rsidRDefault="00C23BFF">
      <w:pPr>
        <w:spacing w:after="0"/>
        <w:rPr>
          <w:sz w:val="24"/>
          <w:szCs w:val="24"/>
          <w:lang w:val="sr-Latn-BA"/>
        </w:rPr>
      </w:pPr>
    </w:p>
    <w:p w:rsidR="00C23BFF" w:rsidRDefault="00C23BFF">
      <w:pPr>
        <w:spacing w:after="0"/>
        <w:rPr>
          <w:sz w:val="24"/>
          <w:szCs w:val="24"/>
          <w:lang w:val="sr-Latn-BA"/>
        </w:rPr>
      </w:pPr>
    </w:p>
    <w:p w:rsidR="00A926C6" w:rsidRDefault="00A926C6" w:rsidP="00A926C6">
      <w:pPr>
        <w:pStyle w:val="NoSpacing"/>
        <w:rPr>
          <w:rFonts w:ascii="Times New Roman" w:hAnsi="Times New Roman"/>
          <w:lang w:val="sr-Cyrl-BA"/>
        </w:rPr>
      </w:pPr>
    </w:p>
    <w:p w:rsidR="00C23BFF" w:rsidRDefault="00C23BFF" w:rsidP="001D6E2A">
      <w:pPr>
        <w:spacing w:after="0"/>
        <w:jc w:val="both"/>
        <w:rPr>
          <w:lang w:val="sr-Cyrl-BA"/>
        </w:rPr>
      </w:pPr>
      <w:r>
        <w:rPr>
          <w:rFonts w:ascii="Times New Roman" w:hAnsi="Times New Roman"/>
          <w:lang w:val="sr-Cyrl-BA"/>
        </w:rPr>
        <w:t xml:space="preserve">                                                                       </w:t>
      </w:r>
      <w:r>
        <w:rPr>
          <w:lang w:val="sr-Cyrl-BA"/>
        </w:rPr>
        <w:t xml:space="preserve">   </w:t>
      </w:r>
    </w:p>
    <w:sectPr w:rsidR="00C23BFF" w:rsidSect="0018177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F0312"/>
    <w:multiLevelType w:val="multilevel"/>
    <w:tmpl w:val="0F9F0312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97585"/>
    <w:multiLevelType w:val="hybridMultilevel"/>
    <w:tmpl w:val="7CF8C898"/>
    <w:lvl w:ilvl="0" w:tplc="EF7E5BDA">
      <w:start w:val="1"/>
      <w:numFmt w:val="decimal"/>
      <w:lvlText w:val="%1."/>
      <w:lvlJc w:val="left"/>
      <w:pPr>
        <w:ind w:left="285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86948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44707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50C3A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8C9A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C931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841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14BD0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96CA8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14873FF"/>
    <w:multiLevelType w:val="multilevel"/>
    <w:tmpl w:val="214873FF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36715904"/>
    <w:multiLevelType w:val="multilevel"/>
    <w:tmpl w:val="367159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F96CA4"/>
    <w:multiLevelType w:val="hybridMultilevel"/>
    <w:tmpl w:val="629EE3E8"/>
    <w:lvl w:ilvl="0" w:tplc="891682F4">
      <w:start w:val="2"/>
      <w:numFmt w:val="decimal"/>
      <w:lvlText w:val="(%1)"/>
      <w:lvlJc w:val="left"/>
      <w:pPr>
        <w:ind w:left="3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2" w:hanging="360"/>
      </w:pPr>
    </w:lvl>
    <w:lvl w:ilvl="2" w:tplc="0809001B" w:tentative="1">
      <w:start w:val="1"/>
      <w:numFmt w:val="lowerRoman"/>
      <w:lvlText w:val="%3."/>
      <w:lvlJc w:val="right"/>
      <w:pPr>
        <w:ind w:left="1812" w:hanging="180"/>
      </w:pPr>
    </w:lvl>
    <w:lvl w:ilvl="3" w:tplc="0809000F" w:tentative="1">
      <w:start w:val="1"/>
      <w:numFmt w:val="decimal"/>
      <w:lvlText w:val="%4."/>
      <w:lvlJc w:val="left"/>
      <w:pPr>
        <w:ind w:left="2532" w:hanging="360"/>
      </w:pPr>
    </w:lvl>
    <w:lvl w:ilvl="4" w:tplc="08090019" w:tentative="1">
      <w:start w:val="1"/>
      <w:numFmt w:val="lowerLetter"/>
      <w:lvlText w:val="%5."/>
      <w:lvlJc w:val="left"/>
      <w:pPr>
        <w:ind w:left="3252" w:hanging="360"/>
      </w:pPr>
    </w:lvl>
    <w:lvl w:ilvl="5" w:tplc="0809001B" w:tentative="1">
      <w:start w:val="1"/>
      <w:numFmt w:val="lowerRoman"/>
      <w:lvlText w:val="%6."/>
      <w:lvlJc w:val="right"/>
      <w:pPr>
        <w:ind w:left="3972" w:hanging="180"/>
      </w:pPr>
    </w:lvl>
    <w:lvl w:ilvl="6" w:tplc="0809000F" w:tentative="1">
      <w:start w:val="1"/>
      <w:numFmt w:val="decimal"/>
      <w:lvlText w:val="%7."/>
      <w:lvlJc w:val="left"/>
      <w:pPr>
        <w:ind w:left="4692" w:hanging="360"/>
      </w:pPr>
    </w:lvl>
    <w:lvl w:ilvl="7" w:tplc="08090019" w:tentative="1">
      <w:start w:val="1"/>
      <w:numFmt w:val="lowerLetter"/>
      <w:lvlText w:val="%8."/>
      <w:lvlJc w:val="left"/>
      <w:pPr>
        <w:ind w:left="5412" w:hanging="360"/>
      </w:pPr>
    </w:lvl>
    <w:lvl w:ilvl="8" w:tplc="08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>
    <w:nsid w:val="6010019C"/>
    <w:multiLevelType w:val="multilevel"/>
    <w:tmpl w:val="601001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4DD2E48"/>
    <w:multiLevelType w:val="multilevel"/>
    <w:tmpl w:val="64DD2E48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C6C3E"/>
    <w:multiLevelType w:val="multilevel"/>
    <w:tmpl w:val="653C6C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2651"/>
    <w:rsid w:val="000833B5"/>
    <w:rsid w:val="00114520"/>
    <w:rsid w:val="00152BE8"/>
    <w:rsid w:val="00172A27"/>
    <w:rsid w:val="00181770"/>
    <w:rsid w:val="001D6E2A"/>
    <w:rsid w:val="001E7B34"/>
    <w:rsid w:val="001F2DBB"/>
    <w:rsid w:val="00244D75"/>
    <w:rsid w:val="00280A6A"/>
    <w:rsid w:val="002A1BFC"/>
    <w:rsid w:val="002C048B"/>
    <w:rsid w:val="00317598"/>
    <w:rsid w:val="00326717"/>
    <w:rsid w:val="00341046"/>
    <w:rsid w:val="00342906"/>
    <w:rsid w:val="00344771"/>
    <w:rsid w:val="003A67CE"/>
    <w:rsid w:val="004028C9"/>
    <w:rsid w:val="004322D2"/>
    <w:rsid w:val="00436C1A"/>
    <w:rsid w:val="004A0D39"/>
    <w:rsid w:val="004C4695"/>
    <w:rsid w:val="004D321C"/>
    <w:rsid w:val="00584FF3"/>
    <w:rsid w:val="00597DDC"/>
    <w:rsid w:val="005B5BE7"/>
    <w:rsid w:val="00691506"/>
    <w:rsid w:val="006D2440"/>
    <w:rsid w:val="006F1780"/>
    <w:rsid w:val="00734E3A"/>
    <w:rsid w:val="0075687D"/>
    <w:rsid w:val="007906F0"/>
    <w:rsid w:val="007B648E"/>
    <w:rsid w:val="00902E93"/>
    <w:rsid w:val="00926AEA"/>
    <w:rsid w:val="00927CE3"/>
    <w:rsid w:val="009637B7"/>
    <w:rsid w:val="009E132C"/>
    <w:rsid w:val="00A926C6"/>
    <w:rsid w:val="00BE39DA"/>
    <w:rsid w:val="00C23BFF"/>
    <w:rsid w:val="00D053A4"/>
    <w:rsid w:val="00D442CA"/>
    <w:rsid w:val="00D631A1"/>
    <w:rsid w:val="00D970E0"/>
    <w:rsid w:val="00DB6EF1"/>
    <w:rsid w:val="00DD22C2"/>
    <w:rsid w:val="00EA568F"/>
    <w:rsid w:val="00EC04CD"/>
    <w:rsid w:val="00EF32FC"/>
    <w:rsid w:val="00F227A9"/>
    <w:rsid w:val="00F2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D412E6E-331F-42BE-AC5B-870CC403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770"/>
    <w:pPr>
      <w:spacing w:after="200" w:line="276" w:lineRule="auto"/>
    </w:pPr>
    <w:rPr>
      <w:sz w:val="22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177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177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177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8177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semiHidden/>
    <w:locked/>
    <w:rsid w:val="0018177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9"/>
    <w:semiHidden/>
    <w:locked/>
    <w:rsid w:val="00181770"/>
    <w:rPr>
      <w:rFonts w:ascii="Cambria" w:hAnsi="Cambria" w:cs="Times New Roman"/>
      <w:b/>
      <w:bCs/>
      <w:color w:val="4F81BD"/>
    </w:rPr>
  </w:style>
  <w:style w:type="paragraph" w:styleId="NoSpacing">
    <w:name w:val="No Spacing"/>
    <w:uiPriority w:val="99"/>
    <w:qFormat/>
    <w:rsid w:val="00181770"/>
    <w:rPr>
      <w:sz w:val="22"/>
      <w:szCs w:val="22"/>
      <w:lang w:val="sr-Latn-CS" w:eastAsia="en-US"/>
    </w:rPr>
  </w:style>
  <w:style w:type="paragraph" w:styleId="Header">
    <w:name w:val="header"/>
    <w:basedOn w:val="Normal"/>
    <w:link w:val="HeaderChar"/>
    <w:uiPriority w:val="99"/>
    <w:rsid w:val="001D6E2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SimSun" w:hAnsi="Times New Roman"/>
      <w:kern w:val="2"/>
      <w:sz w:val="18"/>
      <w:szCs w:val="18"/>
      <w:lang w:val="en-US" w:eastAsia="zh-CN"/>
    </w:rPr>
  </w:style>
  <w:style w:type="character" w:customStyle="1" w:styleId="HeaderChar">
    <w:name w:val="Header Char"/>
    <w:link w:val="Header"/>
    <w:uiPriority w:val="99"/>
    <w:locked/>
    <w:rsid w:val="001D6E2A"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paragraph" w:customStyle="1" w:styleId="Default">
    <w:name w:val="Default"/>
    <w:uiPriority w:val="99"/>
    <w:rsid w:val="001D6E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D6E2A"/>
    <w:pPr>
      <w:widowControl w:val="0"/>
      <w:spacing w:after="0" w:line="240" w:lineRule="auto"/>
      <w:ind w:left="720"/>
      <w:contextualSpacing/>
    </w:pPr>
    <w:rPr>
      <w:rFonts w:ascii="Times New Roman" w:eastAsia="SimSun" w:hAnsi="Times New Roman"/>
      <w:kern w:val="2"/>
      <w:sz w:val="24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A6A"/>
    <w:rPr>
      <w:rFonts w:ascii="Segoe UI" w:hAnsi="Segoe UI" w:cs="Segoe UI"/>
      <w:sz w:val="18"/>
      <w:szCs w:val="18"/>
      <w:lang w:val="sr-Latn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СРПСКА</vt:lpstr>
    </vt:vector>
  </TitlesOfParts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СРПСКА</dc:title>
  <dc:subject/>
  <dc:creator>x</dc:creator>
  <cp:keywords/>
  <dc:description/>
  <cp:lastModifiedBy>Windows User</cp:lastModifiedBy>
  <cp:revision>5</cp:revision>
  <cp:lastPrinted>2026-03-19T10:05:00Z</cp:lastPrinted>
  <dcterms:created xsi:type="dcterms:W3CDTF">2026-03-19T08:14:00Z</dcterms:created>
  <dcterms:modified xsi:type="dcterms:W3CDTF">2026-03-19T12:05:00Z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</Properties>
</file>