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val="sr-Cyrl-CS" w:eastAsia="hr-HR"/>
        </w:rPr>
      </w:pPr>
      <w:r w:rsidRPr="00B2521B">
        <w:rPr>
          <w:rFonts w:eastAsia="Times New Roman" w:cstheme="minorHAnsi"/>
          <w:lang w:val="sr-Cyrl-CS" w:eastAsia="hr-HR"/>
        </w:rPr>
        <w:t>REPUBLIKA SRPSKA</w:t>
      </w:r>
    </w:p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val="sr-Cyrl-CS" w:eastAsia="hr-HR"/>
        </w:rPr>
      </w:pPr>
      <w:r w:rsidRPr="00B2521B">
        <w:rPr>
          <w:rFonts w:eastAsia="Times New Roman" w:cstheme="minorHAnsi"/>
          <w:lang w:val="sr-Cyrl-CS" w:eastAsia="hr-HR"/>
        </w:rPr>
        <w:t>OPŠTINA UGLJEVIK</w:t>
      </w:r>
    </w:p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val="sr-Cyrl-CS" w:eastAsia="hr-HR"/>
        </w:rPr>
      </w:pPr>
      <w:r w:rsidRPr="00B2521B">
        <w:rPr>
          <w:rFonts w:eastAsia="Times New Roman" w:cstheme="minorHAnsi"/>
          <w:lang w:val="sr-Cyrl-CS" w:eastAsia="hr-HR"/>
        </w:rPr>
        <w:t>NAČELNIK OPŠTINE</w:t>
      </w:r>
    </w:p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B</w:t>
      </w:r>
      <w:r w:rsidRPr="00B2521B">
        <w:rPr>
          <w:rFonts w:eastAsia="Times New Roman" w:cstheme="minorHAnsi"/>
          <w:lang w:val="sr-Cyrl-CS" w:eastAsia="hr-HR"/>
        </w:rPr>
        <w:t>roj: 02</w:t>
      </w:r>
      <w:r w:rsidR="00E61CFF" w:rsidRPr="00B2521B">
        <w:rPr>
          <w:rFonts w:eastAsia="Times New Roman" w:cstheme="minorHAnsi"/>
          <w:lang w:eastAsia="hr-HR"/>
        </w:rPr>
        <w:t>/6</w:t>
      </w:r>
      <w:r w:rsidRPr="00B2521B">
        <w:rPr>
          <w:rFonts w:eastAsia="Times New Roman" w:cstheme="minorHAnsi"/>
          <w:lang w:val="sr-Cyrl-CS" w:eastAsia="hr-HR"/>
        </w:rPr>
        <w:t>-404-</w:t>
      </w:r>
      <w:r w:rsidR="00762570" w:rsidRPr="00B2521B">
        <w:rPr>
          <w:rFonts w:eastAsia="Times New Roman" w:cstheme="minorHAnsi"/>
          <w:lang w:eastAsia="hr-HR"/>
        </w:rPr>
        <w:t>86</w:t>
      </w:r>
      <w:r w:rsidR="00BC16AE" w:rsidRPr="00B2521B">
        <w:rPr>
          <w:rFonts w:eastAsia="Times New Roman" w:cstheme="minorHAnsi"/>
          <w:lang w:eastAsia="hr-HR"/>
        </w:rPr>
        <w:t>/25</w:t>
      </w:r>
    </w:p>
    <w:p w:rsidR="00C04356" w:rsidRPr="00B2521B" w:rsidRDefault="00C04356" w:rsidP="00D20181">
      <w:pPr>
        <w:spacing w:after="0" w:line="20" w:lineRule="atLeast"/>
        <w:ind w:right="-120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val="sr-Cyrl-CS" w:eastAsia="hr-HR"/>
        </w:rPr>
        <w:t>Datum</w:t>
      </w:r>
      <w:r w:rsidR="00762570" w:rsidRPr="00B2521B">
        <w:rPr>
          <w:rFonts w:eastAsia="Times New Roman" w:cstheme="minorHAnsi"/>
          <w:lang w:eastAsia="hr-HR"/>
        </w:rPr>
        <w:t>; 15.10</w:t>
      </w:r>
      <w:r w:rsidR="00BC16AE" w:rsidRPr="00B2521B">
        <w:rPr>
          <w:rFonts w:eastAsia="Times New Roman" w:cstheme="minorHAnsi"/>
          <w:lang w:eastAsia="hr-HR"/>
        </w:rPr>
        <w:t>.2025</w:t>
      </w:r>
      <w:r w:rsidRPr="00B2521B">
        <w:rPr>
          <w:rFonts w:eastAsia="Times New Roman" w:cstheme="minorHAnsi"/>
          <w:lang w:val="sr-Cyrl-CS" w:eastAsia="hr-HR"/>
        </w:rPr>
        <w:t>.godine</w:t>
      </w:r>
    </w:p>
    <w:p w:rsidR="003108C6" w:rsidRPr="00B2521B" w:rsidRDefault="003108C6" w:rsidP="00D20181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</w:p>
    <w:p w:rsidR="003108C6" w:rsidRPr="00B2521B" w:rsidRDefault="003108C6" w:rsidP="00D20181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</w:p>
    <w:p w:rsidR="00C04356" w:rsidRPr="00B2521B" w:rsidRDefault="00C04356" w:rsidP="007D75F3">
      <w:pPr>
        <w:tabs>
          <w:tab w:val="left" w:pos="9360"/>
          <w:tab w:val="left" w:pos="1008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 xml:space="preserve">Na osnovu člana </w:t>
      </w:r>
      <w:r w:rsidRPr="00B2521B">
        <w:rPr>
          <w:rFonts w:eastAsia="Times New Roman" w:cstheme="minorHAnsi"/>
          <w:lang w:val="en-US" w:eastAsia="hr-HR"/>
        </w:rPr>
        <w:t>8</w:t>
      </w:r>
      <w:r w:rsidRPr="00B2521B">
        <w:rPr>
          <w:rFonts w:eastAsia="Times New Roman" w:cstheme="minorHAnsi"/>
          <w:lang w:eastAsia="hr-HR"/>
        </w:rPr>
        <w:t>2.</w:t>
      </w:r>
      <w:proofErr w:type="spellStart"/>
      <w:r w:rsidRPr="00B2521B">
        <w:rPr>
          <w:rFonts w:eastAsia="Times New Roman" w:cstheme="minorHAnsi"/>
          <w:lang w:val="en-US" w:eastAsia="hr-HR"/>
        </w:rPr>
        <w:t>stav</w:t>
      </w:r>
      <w:proofErr w:type="spellEnd"/>
      <w:r w:rsidRPr="00B2521B">
        <w:rPr>
          <w:rFonts w:eastAsia="Times New Roman" w:cstheme="minorHAnsi"/>
          <w:lang w:val="en-US" w:eastAsia="hr-HR"/>
        </w:rPr>
        <w:t xml:space="preserve"> 3.</w:t>
      </w:r>
      <w:r w:rsidRPr="00B2521B">
        <w:rPr>
          <w:rFonts w:eastAsia="Times New Roman" w:cstheme="minorHAnsi"/>
          <w:lang w:eastAsia="hr-HR"/>
        </w:rPr>
        <w:t>Zakona o lokalnoj samoupravi (“Službeni glasnik RS”, broj:</w:t>
      </w:r>
      <w:r w:rsidRPr="00B2521B">
        <w:rPr>
          <w:rFonts w:eastAsia="Times New Roman" w:cstheme="minorHAnsi"/>
          <w:lang w:val="en-US" w:eastAsia="hr-HR"/>
        </w:rPr>
        <w:t xml:space="preserve"> 97/16</w:t>
      </w:r>
      <w:r w:rsidRPr="00B2521B">
        <w:rPr>
          <w:rFonts w:eastAsia="Times New Roman" w:cstheme="minorHAnsi"/>
          <w:lang w:val="sr-Cyrl-CS" w:eastAsia="hr-HR"/>
        </w:rPr>
        <w:t>)</w:t>
      </w:r>
      <w:r w:rsidRPr="00B2521B">
        <w:rPr>
          <w:rFonts w:eastAsia="Times New Roman" w:cstheme="minorHAnsi"/>
          <w:lang w:eastAsia="hr-HR"/>
        </w:rPr>
        <w:t xml:space="preserve">, </w:t>
      </w:r>
      <w:r w:rsidRPr="00B2521B">
        <w:rPr>
          <w:rFonts w:eastAsia="Times New Roman" w:cstheme="minorHAnsi"/>
          <w:lang w:val="sr-Cyrl-CS" w:eastAsia="hr-HR"/>
        </w:rPr>
        <w:t>člana 7</w:t>
      </w:r>
      <w:r w:rsidRPr="00B2521B">
        <w:rPr>
          <w:rFonts w:eastAsia="Times New Roman" w:cstheme="minorHAnsi"/>
          <w:lang w:eastAsia="hr-HR"/>
        </w:rPr>
        <w:t>0</w:t>
      </w:r>
      <w:r w:rsidRPr="00B2521B">
        <w:rPr>
          <w:rFonts w:eastAsia="Times New Roman" w:cstheme="minorHAnsi"/>
          <w:lang w:val="en-US" w:eastAsia="hr-HR"/>
        </w:rPr>
        <w:t>.</w:t>
      </w:r>
      <w:r w:rsidR="00BC16AE" w:rsidRPr="00B2521B">
        <w:rPr>
          <w:rFonts w:eastAsia="Times New Roman" w:cstheme="minorHAnsi"/>
          <w:lang w:val="en-US" w:eastAsia="hr-HR"/>
        </w:rPr>
        <w:t xml:space="preserve"> </w:t>
      </w:r>
      <w:proofErr w:type="spellStart"/>
      <w:proofErr w:type="gramStart"/>
      <w:r w:rsidR="00BC16AE" w:rsidRPr="00B2521B">
        <w:rPr>
          <w:rFonts w:eastAsia="Times New Roman" w:cstheme="minorHAnsi"/>
          <w:lang w:val="en-US" w:eastAsia="hr-HR"/>
        </w:rPr>
        <w:t>i</w:t>
      </w:r>
      <w:proofErr w:type="spellEnd"/>
      <w:proofErr w:type="gramEnd"/>
      <w:r w:rsidR="00BC16AE" w:rsidRPr="00B2521B">
        <w:rPr>
          <w:rFonts w:eastAsia="Times New Roman" w:cstheme="minorHAnsi"/>
          <w:lang w:val="en-US" w:eastAsia="hr-HR"/>
        </w:rPr>
        <w:t xml:space="preserve"> </w:t>
      </w:r>
      <w:r w:rsidR="00852D1B" w:rsidRPr="00B2521B">
        <w:rPr>
          <w:rFonts w:eastAsia="Times New Roman" w:cstheme="minorHAnsi"/>
          <w:lang w:val="en-US" w:eastAsia="hr-HR"/>
        </w:rPr>
        <w:t>88.</w:t>
      </w:r>
      <w:r w:rsidRPr="00B2521B">
        <w:rPr>
          <w:rFonts w:eastAsia="Times New Roman" w:cstheme="minorHAnsi"/>
          <w:lang w:val="en-US" w:eastAsia="hr-HR"/>
        </w:rPr>
        <w:t xml:space="preserve"> </w:t>
      </w:r>
      <w:r w:rsidRPr="00B2521B">
        <w:rPr>
          <w:rFonts w:eastAsia="Times New Roman" w:cstheme="minorHAnsi"/>
          <w:lang w:val="sr-Cyrl-CS" w:eastAsia="hr-HR"/>
        </w:rPr>
        <w:t xml:space="preserve">Zakonao </w:t>
      </w:r>
      <w:r w:rsidRPr="00B2521B">
        <w:rPr>
          <w:rFonts w:eastAsia="Times New Roman" w:cstheme="minorHAnsi"/>
          <w:lang w:eastAsia="hr-HR"/>
        </w:rPr>
        <w:t xml:space="preserve">javnim nabavkama BiH </w:t>
      </w:r>
      <w:r w:rsidRPr="00B2521B">
        <w:rPr>
          <w:rFonts w:eastAsia="Times New Roman" w:cstheme="minorHAnsi"/>
          <w:lang w:val="sr-Cyrl-CS" w:eastAsia="hr-HR"/>
        </w:rPr>
        <w:t>(</w:t>
      </w:r>
      <w:r w:rsidRPr="00B2521B">
        <w:rPr>
          <w:rFonts w:eastAsia="Times New Roman" w:cstheme="minorHAnsi"/>
          <w:lang w:eastAsia="hr-HR"/>
        </w:rPr>
        <w:t>“</w:t>
      </w:r>
      <w:r w:rsidRPr="00B2521B">
        <w:rPr>
          <w:rFonts w:eastAsia="Times New Roman" w:cstheme="minorHAnsi"/>
          <w:lang w:val="sr-Cyrl-CS" w:eastAsia="hr-HR"/>
        </w:rPr>
        <w:t xml:space="preserve">Službeni  glasnik </w:t>
      </w:r>
      <w:r w:rsidRPr="00B2521B">
        <w:rPr>
          <w:rFonts w:eastAsia="Times New Roman" w:cstheme="minorHAnsi"/>
          <w:lang w:eastAsia="hr-HR"/>
        </w:rPr>
        <w:t>BiH” broj</w:t>
      </w:r>
      <w:r w:rsidR="00BC16AE" w:rsidRPr="00B2521B">
        <w:rPr>
          <w:rFonts w:eastAsia="Times New Roman" w:cstheme="minorHAnsi"/>
          <w:lang w:eastAsia="hr-HR"/>
        </w:rPr>
        <w:t xml:space="preserve">: </w:t>
      </w:r>
      <w:r w:rsidRPr="00B2521B">
        <w:rPr>
          <w:rFonts w:eastAsia="Times New Roman" w:cstheme="minorHAnsi"/>
          <w:lang w:eastAsia="hr-HR"/>
        </w:rPr>
        <w:t>39/14</w:t>
      </w:r>
      <w:r w:rsidR="00BC16AE" w:rsidRPr="00B2521B">
        <w:rPr>
          <w:rFonts w:eastAsia="Times New Roman" w:cstheme="minorHAnsi"/>
          <w:lang w:eastAsia="hr-HR"/>
        </w:rPr>
        <w:t>,59/22 i 50/24</w:t>
      </w:r>
      <w:r w:rsidRPr="00B2521B">
        <w:rPr>
          <w:rFonts w:eastAsia="Times New Roman" w:cstheme="minorHAnsi"/>
          <w:lang w:eastAsia="hr-HR"/>
        </w:rPr>
        <w:t xml:space="preserve">), i prijedloga Komisije za javnu nabavku, </w:t>
      </w:r>
      <w:r w:rsidRPr="00B2521B">
        <w:rPr>
          <w:rFonts w:eastAsia="Times New Roman" w:cstheme="minorHAnsi"/>
          <w:lang w:val="sr-Cyrl-CS" w:eastAsia="hr-HR"/>
        </w:rPr>
        <w:t>Načelnik Opštine Ugljevik,d</w:t>
      </w:r>
      <w:r w:rsidRPr="00B2521B">
        <w:rPr>
          <w:rFonts w:eastAsia="Times New Roman" w:cstheme="minorHAnsi"/>
          <w:lang w:eastAsia="hr-HR"/>
        </w:rPr>
        <w:t>onosi sljedeću</w:t>
      </w:r>
    </w:p>
    <w:p w:rsidR="00C04356" w:rsidRPr="00B2521B" w:rsidRDefault="00C0435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i/>
          <w:lang w:eastAsia="hr-HR"/>
        </w:rPr>
      </w:pPr>
    </w:p>
    <w:p w:rsidR="003108C6" w:rsidRPr="00B2521B" w:rsidRDefault="003108C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i/>
          <w:lang w:eastAsia="hr-HR"/>
        </w:rPr>
      </w:pPr>
    </w:p>
    <w:p w:rsidR="003108C6" w:rsidRPr="00B2521B" w:rsidRDefault="003108C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i/>
          <w:lang w:eastAsia="hr-HR"/>
        </w:rPr>
      </w:pPr>
    </w:p>
    <w:p w:rsidR="003108C6" w:rsidRPr="00B2521B" w:rsidRDefault="003108C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i/>
          <w:lang w:eastAsia="hr-HR"/>
        </w:rPr>
      </w:pPr>
    </w:p>
    <w:p w:rsidR="00C04356" w:rsidRPr="00B2521B" w:rsidRDefault="00C0435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b/>
          <w:i/>
          <w:lang w:eastAsia="hr-HR"/>
        </w:rPr>
      </w:pPr>
      <w:r w:rsidRPr="00B2521B">
        <w:rPr>
          <w:rFonts w:eastAsia="Times New Roman" w:cstheme="minorHAnsi"/>
          <w:b/>
          <w:i/>
          <w:lang w:val="sr-Cyrl-CS" w:eastAsia="hr-HR"/>
        </w:rPr>
        <w:t>ODLUK</w:t>
      </w:r>
      <w:r w:rsidRPr="00B2521B">
        <w:rPr>
          <w:rFonts w:eastAsia="Times New Roman" w:cstheme="minorHAnsi"/>
          <w:b/>
          <w:i/>
          <w:lang w:eastAsia="hr-HR"/>
        </w:rPr>
        <w:t>U</w:t>
      </w:r>
    </w:p>
    <w:p w:rsidR="00C04356" w:rsidRPr="00B2521B" w:rsidRDefault="00C04356" w:rsidP="00D20181">
      <w:pPr>
        <w:tabs>
          <w:tab w:val="left" w:pos="9540"/>
        </w:tabs>
        <w:spacing w:after="0" w:line="20" w:lineRule="atLeast"/>
        <w:ind w:right="60"/>
        <w:jc w:val="center"/>
        <w:rPr>
          <w:rFonts w:eastAsia="Times New Roman" w:cstheme="minorHAnsi"/>
          <w:b/>
          <w:i/>
          <w:lang w:eastAsia="hr-HR"/>
        </w:rPr>
      </w:pPr>
      <w:r w:rsidRPr="00B2521B">
        <w:rPr>
          <w:rFonts w:eastAsia="Times New Roman" w:cstheme="minorHAnsi"/>
          <w:b/>
          <w:i/>
          <w:lang w:eastAsia="hr-HR"/>
        </w:rPr>
        <w:t>o izboru najpovoljnijeg ponuđača</w:t>
      </w:r>
    </w:p>
    <w:p w:rsidR="00C04356" w:rsidRPr="00B2521B" w:rsidRDefault="00C0435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eastAsia="hr-HR"/>
        </w:rPr>
      </w:pPr>
    </w:p>
    <w:p w:rsidR="003108C6" w:rsidRPr="00B2521B" w:rsidRDefault="003108C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eastAsia="hr-HR"/>
        </w:rPr>
      </w:pPr>
    </w:p>
    <w:p w:rsidR="003108C6" w:rsidRPr="00B2521B" w:rsidRDefault="003108C6" w:rsidP="00F80432">
      <w:pPr>
        <w:tabs>
          <w:tab w:val="left" w:pos="8640"/>
        </w:tabs>
        <w:spacing w:after="0" w:line="20" w:lineRule="atLeast"/>
        <w:ind w:right="180"/>
        <w:rPr>
          <w:rFonts w:eastAsia="Times New Roman" w:cstheme="minorHAnsi"/>
          <w:lang w:eastAsia="hr-HR"/>
        </w:rPr>
      </w:pPr>
    </w:p>
    <w:p w:rsidR="00C04356" w:rsidRPr="00B2521B" w:rsidRDefault="00C04356" w:rsidP="00D20181">
      <w:pPr>
        <w:tabs>
          <w:tab w:val="left" w:pos="8640"/>
        </w:tabs>
        <w:spacing w:after="0" w:line="20" w:lineRule="atLeast"/>
        <w:ind w:right="180"/>
        <w:jc w:val="center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Član 1.</w:t>
      </w:r>
    </w:p>
    <w:p w:rsidR="000D242B" w:rsidRDefault="00C04356" w:rsidP="008601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 xml:space="preserve">Prihvata se prijedlog Komisije za izbor najpovoljnijeg ponuđača </w:t>
      </w:r>
      <w:r w:rsidR="00597682" w:rsidRPr="00B2521B">
        <w:rPr>
          <w:rFonts w:eastAsia="Times New Roman" w:cstheme="minorHAnsi"/>
          <w:lang w:eastAsia="hr-HR"/>
        </w:rPr>
        <w:t xml:space="preserve"> </w:t>
      </w:r>
      <w:r w:rsidR="00EC2303" w:rsidRPr="00B2521B">
        <w:rPr>
          <w:rFonts w:eastAsia="Times New Roman" w:cstheme="minorHAnsi"/>
        </w:rPr>
        <w:t xml:space="preserve">u </w:t>
      </w:r>
      <w:r w:rsidR="00852D1B" w:rsidRPr="00B2521B">
        <w:rPr>
          <w:rFonts w:eastAsia="Times New Roman" w:cstheme="minorHAnsi"/>
        </w:rPr>
        <w:t xml:space="preserve">konkurentskom </w:t>
      </w:r>
      <w:r w:rsidR="00EC2303" w:rsidRPr="00B2521B">
        <w:rPr>
          <w:rFonts w:eastAsia="Times New Roman" w:cstheme="minorHAnsi"/>
        </w:rPr>
        <w:t xml:space="preserve">postupku </w:t>
      </w:r>
      <w:r w:rsidR="0077122C" w:rsidRPr="00B2521B">
        <w:rPr>
          <w:rFonts w:eastAsia="Times New Roman" w:cstheme="minorHAnsi"/>
        </w:rPr>
        <w:t xml:space="preserve">za </w:t>
      </w:r>
      <w:r w:rsidR="00F80432" w:rsidRPr="00B2521B">
        <w:rPr>
          <w:rStyle w:val="BodytextBold"/>
          <w:rFonts w:asciiTheme="minorHAnsi" w:hAnsiTheme="minorHAnsi" w:cstheme="minorHAnsi"/>
          <w:b w:val="0"/>
          <w:sz w:val="22"/>
          <w:szCs w:val="22"/>
        </w:rPr>
        <w:t>n</w:t>
      </w:r>
      <w:r w:rsidR="00B25895" w:rsidRPr="00B2521B">
        <w:rPr>
          <w:rStyle w:val="BodytextBold"/>
          <w:rFonts w:asciiTheme="minorHAnsi" w:hAnsiTheme="minorHAnsi" w:cstheme="minorHAnsi"/>
          <w:b w:val="0"/>
          <w:sz w:val="22"/>
          <w:szCs w:val="22"/>
        </w:rPr>
        <w:t>abavku</w:t>
      </w:r>
      <w:r w:rsidR="00852D1B" w:rsidRPr="00B2521B">
        <w:rPr>
          <w:rStyle w:val="BodytextBold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62570" w:rsidRPr="00B2521B">
        <w:rPr>
          <w:rFonts w:cstheme="minorHAnsi"/>
        </w:rPr>
        <w:t xml:space="preserve">usluga </w:t>
      </w:r>
      <w:r w:rsidR="009E560D" w:rsidRPr="00B2521B">
        <w:rPr>
          <w:rFonts w:cstheme="minorHAnsi"/>
        </w:rPr>
        <w:t>održavanja putničkih vozila Opštinske uprave Ugljevik</w:t>
      </w:r>
      <w:r w:rsidR="00852D1B" w:rsidRPr="00B2521B">
        <w:rPr>
          <w:rFonts w:eastAsia="Times New Roman" w:cstheme="minorHAnsi"/>
          <w:lang w:val="en-US" w:eastAsia="hr-HR"/>
        </w:rPr>
        <w:t xml:space="preserve"> </w:t>
      </w:r>
      <w:r w:rsidR="00B25895" w:rsidRPr="00B2521B">
        <w:rPr>
          <w:rFonts w:eastAsia="Times New Roman" w:cstheme="minorHAnsi"/>
          <w:lang w:eastAsia="hr-HR"/>
        </w:rPr>
        <w:t>i Okvirni sporazum</w:t>
      </w:r>
      <w:r w:rsidRPr="00B2521B">
        <w:rPr>
          <w:rFonts w:eastAsia="Times New Roman" w:cstheme="minorHAnsi"/>
          <w:lang w:eastAsia="hr-HR"/>
        </w:rPr>
        <w:t xml:space="preserve"> se dodjeljuje ponuđač</w:t>
      </w:r>
      <w:r w:rsidRPr="00B2521B">
        <w:rPr>
          <w:rFonts w:eastAsia="Times New Roman" w:cstheme="minorHAnsi"/>
          <w:lang w:val="en-US" w:eastAsia="hr-HR"/>
        </w:rPr>
        <w:t>u</w:t>
      </w:r>
      <w:r w:rsidRPr="00B2521B">
        <w:rPr>
          <w:rFonts w:eastAsia="Times New Roman" w:cstheme="minorHAnsi"/>
          <w:lang w:eastAsia="hr-HR"/>
        </w:rPr>
        <w:t xml:space="preserve"> </w:t>
      </w:r>
      <w:r w:rsidR="00762570" w:rsidRPr="00B2521B">
        <w:rPr>
          <w:rFonts w:cstheme="minorHAnsi"/>
        </w:rPr>
        <w:t>„Autorad“ doo Brčko</w:t>
      </w:r>
      <w:r w:rsidR="0086014F" w:rsidRPr="00B2521B">
        <w:rPr>
          <w:rFonts w:eastAsia="Times New Roman" w:cstheme="minorHAnsi"/>
          <w:lang w:eastAsia="hr-HR"/>
        </w:rPr>
        <w:t xml:space="preserve"> za ponuđenu ukupnu jediničnu cijenu u </w:t>
      </w:r>
      <w:r w:rsidR="005E7BD7" w:rsidRPr="00B2521B">
        <w:rPr>
          <w:rFonts w:eastAsia="Times New Roman" w:cstheme="minorHAnsi"/>
          <w:lang w:eastAsia="hr-HR"/>
        </w:rPr>
        <w:t xml:space="preserve"> iznosu</w:t>
      </w:r>
      <w:r w:rsidR="00F6220B" w:rsidRPr="00B2521B">
        <w:rPr>
          <w:rFonts w:eastAsia="Times New Roman" w:cstheme="minorHAnsi"/>
          <w:lang w:eastAsia="hr-HR"/>
        </w:rPr>
        <w:t xml:space="preserve"> </w:t>
      </w:r>
      <w:r w:rsidRPr="00B2521B">
        <w:rPr>
          <w:rFonts w:eastAsia="Times New Roman" w:cstheme="minorHAnsi"/>
          <w:lang w:eastAsia="hr-HR"/>
        </w:rPr>
        <w:t>od</w:t>
      </w:r>
      <w:r w:rsidR="00377A17" w:rsidRPr="00B2521B">
        <w:rPr>
          <w:rFonts w:eastAsia="Times New Roman" w:cstheme="minorHAnsi"/>
          <w:lang w:eastAsia="hr-HR"/>
        </w:rPr>
        <w:t xml:space="preserve"> </w:t>
      </w:r>
      <w:r w:rsidR="00762570" w:rsidRPr="00B2521B">
        <w:rPr>
          <w:rFonts w:eastAsia="Times New Roman" w:cstheme="minorHAnsi"/>
          <w:lang w:eastAsia="hr-HR"/>
        </w:rPr>
        <w:t>9.926</w:t>
      </w:r>
      <w:r w:rsidR="009E560D" w:rsidRPr="00B2521B">
        <w:rPr>
          <w:rFonts w:eastAsia="Times New Roman" w:cstheme="minorHAnsi"/>
          <w:lang w:eastAsia="hr-HR"/>
        </w:rPr>
        <w:t>,00</w:t>
      </w:r>
      <w:r w:rsidR="00F6220B" w:rsidRPr="00B2521B">
        <w:rPr>
          <w:rFonts w:eastAsia="Times New Roman" w:cstheme="minorHAnsi"/>
          <w:bCs/>
        </w:rPr>
        <w:t xml:space="preserve"> </w:t>
      </w:r>
      <w:r w:rsidR="00CB7A79" w:rsidRPr="00B2521B">
        <w:rPr>
          <w:rFonts w:cstheme="minorHAnsi"/>
        </w:rPr>
        <w:t xml:space="preserve">KM </w:t>
      </w:r>
      <w:r w:rsidR="000D242B">
        <w:rPr>
          <w:rFonts w:eastAsia="Times New Roman" w:cstheme="minorHAnsi"/>
          <w:lang w:eastAsia="hr-HR"/>
        </w:rPr>
        <w:t>bez zaračunatog PDV-a, kao najbolje ocijenjenu ponudu.</w:t>
      </w:r>
    </w:p>
    <w:p w:rsidR="0086014F" w:rsidRPr="00B2521B" w:rsidRDefault="0086014F" w:rsidP="008601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2521B">
        <w:rPr>
          <w:rFonts w:cstheme="minorHAnsi"/>
          <w:lang w:eastAsia="sr-Latn-CS"/>
        </w:rPr>
        <w:t>Ukupna maksimalna vrijednost okvirnog sporazuma iznosi 10.000,00 KM bez zaračunatog PDV-a</w:t>
      </w:r>
      <w:r w:rsidR="000D242B">
        <w:rPr>
          <w:rFonts w:eastAsia="Times New Roman" w:cstheme="minorHAnsi"/>
          <w:lang w:eastAsia="hr-HR"/>
        </w:rPr>
        <w:t>.</w:t>
      </w:r>
    </w:p>
    <w:p w:rsidR="009E560D" w:rsidRPr="00B2521B" w:rsidRDefault="009E560D" w:rsidP="00852D1B">
      <w:pPr>
        <w:spacing w:after="0" w:line="240" w:lineRule="auto"/>
        <w:jc w:val="both"/>
        <w:rPr>
          <w:rFonts w:eastAsia="Times New Roman" w:cstheme="minorHAnsi"/>
          <w:lang w:val="en-US" w:eastAsia="hr-HR"/>
        </w:rPr>
      </w:pPr>
    </w:p>
    <w:p w:rsidR="00C04356" w:rsidRPr="00B2521B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Član 2.</w:t>
      </w:r>
    </w:p>
    <w:p w:rsidR="009F2BE8" w:rsidRPr="00B2521B" w:rsidRDefault="009F2BE8" w:rsidP="009F2BE8">
      <w:pPr>
        <w:tabs>
          <w:tab w:val="left" w:pos="240"/>
          <w:tab w:val="left" w:pos="8640"/>
        </w:tabs>
        <w:spacing w:after="0" w:line="240" w:lineRule="auto"/>
        <w:ind w:right="180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Prijedlog okvirnog sporazuma o nabavci usluga</w:t>
      </w:r>
      <w:r w:rsidR="00C04356" w:rsidRPr="00B2521B">
        <w:rPr>
          <w:rFonts w:eastAsia="Times New Roman" w:cstheme="minorHAnsi"/>
          <w:lang w:eastAsia="hr-HR"/>
        </w:rPr>
        <w:t xml:space="preserve"> dostaviće se na potpis izabrano</w:t>
      </w:r>
      <w:r w:rsidR="00F6220B" w:rsidRPr="00B2521B">
        <w:rPr>
          <w:rFonts w:eastAsia="Times New Roman" w:cstheme="minorHAnsi"/>
          <w:lang w:eastAsia="hr-HR"/>
        </w:rPr>
        <w:t xml:space="preserve">m ponuđaču </w:t>
      </w:r>
      <w:r w:rsidRPr="00B2521B">
        <w:rPr>
          <w:rFonts w:eastAsia="Times New Roman" w:cstheme="minorHAnsi"/>
          <w:lang w:eastAsia="hr-HR"/>
        </w:rPr>
        <w:t>najkasnije u roku</w:t>
      </w:r>
      <w:r w:rsidR="00F6220B" w:rsidRPr="00B2521B">
        <w:rPr>
          <w:rFonts w:eastAsia="Times New Roman" w:cstheme="minorHAnsi"/>
          <w:lang w:eastAsia="hr-HR"/>
        </w:rPr>
        <w:t xml:space="preserve"> od 10 (deset</w:t>
      </w:r>
      <w:r w:rsidR="00C04356" w:rsidRPr="00B2521B">
        <w:rPr>
          <w:rFonts w:eastAsia="Times New Roman" w:cstheme="minorHAnsi"/>
          <w:lang w:eastAsia="hr-HR"/>
        </w:rPr>
        <w:t>) dana</w:t>
      </w:r>
      <w:r w:rsidRPr="00B2521B">
        <w:rPr>
          <w:rFonts w:eastAsia="Times New Roman" w:cstheme="minorHAnsi"/>
          <w:lang w:eastAsia="hr-HR"/>
        </w:rPr>
        <w:t xml:space="preserve">, računajući od dana </w:t>
      </w:r>
      <w:r w:rsidRPr="00B2521B">
        <w:rPr>
          <w:rFonts w:eastAsia="Calibri" w:cstheme="minorHAnsi"/>
          <w:lang w:eastAsia="en-US"/>
        </w:rPr>
        <w:t>prijema odluke o izboru najpovoljnijeg ponuđača</w:t>
      </w:r>
      <w:r w:rsidRPr="00B2521B">
        <w:rPr>
          <w:rFonts w:eastAsia="Times New Roman" w:cstheme="minorHAnsi"/>
          <w:lang w:eastAsia="hr-HR"/>
        </w:rPr>
        <w:t>.</w:t>
      </w:r>
    </w:p>
    <w:p w:rsidR="005E7BD7" w:rsidRPr="00B2521B" w:rsidRDefault="005E7BD7" w:rsidP="00D20181">
      <w:pPr>
        <w:spacing w:after="0" w:line="20" w:lineRule="atLeast"/>
        <w:jc w:val="both"/>
        <w:rPr>
          <w:rFonts w:eastAsia="Times New Roman" w:cstheme="minorHAnsi"/>
          <w:lang w:eastAsia="hr-HR"/>
        </w:rPr>
      </w:pPr>
    </w:p>
    <w:p w:rsidR="00C04356" w:rsidRPr="00B2521B" w:rsidRDefault="009F2BE8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Č</w:t>
      </w:r>
      <w:r w:rsidR="00C04356" w:rsidRPr="00B2521B">
        <w:rPr>
          <w:rFonts w:eastAsia="Times New Roman" w:cstheme="minorHAnsi"/>
          <w:lang w:eastAsia="hr-HR"/>
        </w:rPr>
        <w:t>lan 3.</w:t>
      </w:r>
    </w:p>
    <w:p w:rsidR="009F2BE8" w:rsidRPr="00B2521B" w:rsidRDefault="009F2BE8" w:rsidP="009F2BE8">
      <w:pPr>
        <w:tabs>
          <w:tab w:val="left" w:pos="240"/>
          <w:tab w:val="left" w:pos="864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val="sr-Cyrl-BA" w:eastAsia="hr-HR"/>
        </w:rPr>
        <w:t>Ova Odluka stupa na snagu danom donošenja i dostavlja se ponuđač</w:t>
      </w:r>
      <w:r w:rsidR="00B2521B" w:rsidRPr="00B2521B">
        <w:rPr>
          <w:rFonts w:eastAsia="Times New Roman" w:cstheme="minorHAnsi"/>
          <w:lang w:eastAsia="hr-HR"/>
        </w:rPr>
        <w:t>ima</w:t>
      </w:r>
      <w:r w:rsidRPr="00B2521B">
        <w:rPr>
          <w:rFonts w:eastAsia="Times New Roman" w:cstheme="minorHAnsi"/>
          <w:lang w:val="sr-Cyrl-BA" w:eastAsia="hr-HR"/>
        </w:rPr>
        <w:t xml:space="preserve"> koji </w:t>
      </w:r>
      <w:r w:rsidR="00B2521B" w:rsidRPr="00B2521B">
        <w:rPr>
          <w:rFonts w:eastAsia="Times New Roman" w:cstheme="minorHAnsi"/>
          <w:lang w:eastAsia="hr-HR"/>
        </w:rPr>
        <w:t>su</w:t>
      </w:r>
      <w:r w:rsidRPr="00B2521B">
        <w:rPr>
          <w:rFonts w:eastAsia="Times New Roman" w:cstheme="minorHAnsi"/>
          <w:lang w:val="sr-Cyrl-BA" w:eastAsia="hr-HR"/>
        </w:rPr>
        <w:t xml:space="preserve"> učestvova</w:t>
      </w:r>
      <w:r w:rsidR="00B2521B" w:rsidRPr="00B2521B">
        <w:rPr>
          <w:rFonts w:eastAsia="Times New Roman" w:cstheme="minorHAnsi"/>
          <w:lang w:eastAsia="hr-HR"/>
        </w:rPr>
        <w:t xml:space="preserve">li </w:t>
      </w:r>
      <w:r w:rsidRPr="00B2521B">
        <w:rPr>
          <w:rFonts w:eastAsia="Times New Roman" w:cstheme="minorHAnsi"/>
          <w:lang w:val="sr-Cyrl-BA" w:eastAsia="hr-HR"/>
        </w:rPr>
        <w:t>u postupku javne nabavke, u skladu sa članom 71.stav 2. Zakona o javni</w:t>
      </w:r>
      <w:r w:rsidRPr="00B2521B">
        <w:rPr>
          <w:rFonts w:eastAsia="Times New Roman" w:cstheme="minorHAnsi"/>
          <w:lang w:eastAsia="hr-HR"/>
        </w:rPr>
        <w:t xml:space="preserve">m </w:t>
      </w:r>
      <w:r w:rsidRPr="00B2521B">
        <w:rPr>
          <w:rFonts w:eastAsia="Times New Roman" w:cstheme="minorHAnsi"/>
          <w:lang w:val="sr-Cyrl-BA" w:eastAsia="hr-HR"/>
        </w:rPr>
        <w:t xml:space="preserve"> nabavkama.</w:t>
      </w:r>
    </w:p>
    <w:p w:rsidR="009F2BE8" w:rsidRPr="00B2521B" w:rsidRDefault="009F2BE8" w:rsidP="009F2BE8">
      <w:pPr>
        <w:tabs>
          <w:tab w:val="left" w:pos="240"/>
          <w:tab w:val="left" w:pos="8640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C04356" w:rsidRPr="00B2521B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center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Član 4.</w:t>
      </w:r>
    </w:p>
    <w:p w:rsidR="00C04356" w:rsidRPr="00B2521B" w:rsidRDefault="00C04356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  <w:r w:rsidRPr="00B2521B">
        <w:rPr>
          <w:rFonts w:eastAsia="Times New Roman" w:cstheme="minorHAnsi"/>
          <w:lang w:eastAsia="hr-HR"/>
        </w:rPr>
        <w:t>Ova O</w:t>
      </w:r>
      <w:r w:rsidR="00DA432B" w:rsidRPr="00B2521B">
        <w:rPr>
          <w:rFonts w:eastAsia="Times New Roman" w:cstheme="minorHAnsi"/>
          <w:lang w:eastAsia="hr-HR"/>
        </w:rPr>
        <w:t>dluka će se objaviti na w</w:t>
      </w:r>
      <w:r w:rsidRPr="00B2521B">
        <w:rPr>
          <w:rFonts w:eastAsia="Times New Roman" w:cstheme="minorHAnsi"/>
          <w:lang w:eastAsia="hr-HR"/>
        </w:rPr>
        <w:t xml:space="preserve">eb-stranici </w:t>
      </w:r>
      <w:hyperlink r:id="rId8" w:history="1">
        <w:r w:rsidRPr="00B2521B">
          <w:rPr>
            <w:rStyle w:val="Hyperlink"/>
            <w:rFonts w:eastAsia="Times New Roman" w:cstheme="minorHAnsi"/>
            <w:color w:val="auto"/>
            <w:lang w:eastAsia="hr-HR"/>
          </w:rPr>
          <w:t>www.opstinaugljevik.net</w:t>
        </w:r>
      </w:hyperlink>
      <w:r w:rsidRPr="00B2521B">
        <w:rPr>
          <w:rFonts w:eastAsia="Times New Roman" w:cstheme="minorHAnsi"/>
          <w:lang w:eastAsia="hr-HR"/>
        </w:rPr>
        <w:t>, istov</w:t>
      </w:r>
      <w:r w:rsidR="00B2521B" w:rsidRPr="00B2521B">
        <w:rPr>
          <w:rFonts w:eastAsia="Times New Roman" w:cstheme="minorHAnsi"/>
          <w:lang w:eastAsia="hr-HR"/>
        </w:rPr>
        <w:t>remeno s  upućivanjem ponuđačima koji su učestvovali</w:t>
      </w:r>
      <w:r w:rsidRPr="00B2521B">
        <w:rPr>
          <w:rFonts w:eastAsia="Times New Roman" w:cstheme="minorHAnsi"/>
          <w:lang w:eastAsia="hr-HR"/>
        </w:rPr>
        <w:t xml:space="preserve"> u postupku javne nabavke, u skladu sa članom 70.stav 6. Zakona o javnim nabavkama.</w:t>
      </w:r>
    </w:p>
    <w:p w:rsidR="009F2BE8" w:rsidRPr="00B2521B" w:rsidRDefault="009F2BE8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theme="minorHAnsi"/>
          <w:lang w:eastAsia="hr-HR"/>
        </w:rPr>
      </w:pPr>
    </w:p>
    <w:p w:rsidR="009F2BE8" w:rsidRDefault="009F2BE8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9F2BE8" w:rsidRDefault="009F2BE8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9F2BE8" w:rsidRPr="003108C6" w:rsidRDefault="009F2BE8" w:rsidP="007D75F3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sz w:val="20"/>
          <w:szCs w:val="20"/>
          <w:lang w:eastAsia="hr-HR"/>
        </w:rPr>
      </w:pPr>
    </w:p>
    <w:p w:rsidR="00C04356" w:rsidRPr="00D20181" w:rsidRDefault="00C04356" w:rsidP="007D75F3">
      <w:pPr>
        <w:tabs>
          <w:tab w:val="left" w:pos="8640"/>
        </w:tabs>
        <w:spacing w:after="0" w:line="20" w:lineRule="atLeast"/>
        <w:ind w:right="180"/>
        <w:jc w:val="center"/>
        <w:rPr>
          <w:rFonts w:eastAsia="Times New Roman" w:cs="Calibri"/>
          <w:b/>
          <w:lang w:eastAsia="hr-HR"/>
        </w:rPr>
      </w:pPr>
      <w:r w:rsidRPr="00D20181">
        <w:rPr>
          <w:rFonts w:eastAsia="Times New Roman" w:cs="Calibri"/>
          <w:b/>
          <w:lang w:eastAsia="hr-HR"/>
        </w:rPr>
        <w:t>O b r a z l o ž e nj e</w:t>
      </w:r>
    </w:p>
    <w:p w:rsidR="00C04356" w:rsidRPr="00D20181" w:rsidRDefault="00C04356" w:rsidP="00D20181">
      <w:pPr>
        <w:spacing w:after="0" w:line="20" w:lineRule="atLeast"/>
        <w:jc w:val="both"/>
        <w:rPr>
          <w:rFonts w:eastAsia="Times New Roman" w:cs="Times New Roman"/>
          <w:lang w:val="en-US" w:eastAsia="hr-HR"/>
        </w:rPr>
      </w:pPr>
      <w:r w:rsidRPr="00D20181">
        <w:rPr>
          <w:rFonts w:eastAsia="Times New Roman" w:cs="Calibri"/>
          <w:lang w:eastAsia="hr-HR"/>
        </w:rPr>
        <w:t xml:space="preserve">Postupak javne nabavke </w:t>
      </w:r>
      <w:r w:rsidR="009E560D" w:rsidRPr="009E560D">
        <w:rPr>
          <w:rFonts w:eastAsia="Times New Roman" w:cs="Calibri"/>
          <w:lang w:eastAsia="hr-HR"/>
        </w:rPr>
        <w:t>usluga  održavanja putničkih vozila Opštinske uprave Ugljevik</w:t>
      </w:r>
      <w:r w:rsidR="009E560D">
        <w:rPr>
          <w:rFonts w:eastAsia="Times New Roman" w:cs="Calibri"/>
          <w:lang w:eastAsia="hr-HR"/>
        </w:rPr>
        <w:t xml:space="preserve">, </w:t>
      </w:r>
      <w:r w:rsidRPr="00D20181">
        <w:rPr>
          <w:rFonts w:eastAsia="Times New Roman" w:cs="Calibri"/>
          <w:lang w:eastAsia="hr-HR"/>
        </w:rPr>
        <w:t xml:space="preserve">pokrenut je Odlukom o </w:t>
      </w:r>
      <w:r w:rsidR="00B2521B">
        <w:rPr>
          <w:rFonts w:eastAsia="Times New Roman" w:cs="Calibri"/>
          <w:lang w:eastAsia="hr-HR"/>
        </w:rPr>
        <w:t>ponovnom pokretanju postupka</w:t>
      </w:r>
      <w:r w:rsidRPr="00D20181">
        <w:rPr>
          <w:rFonts w:eastAsia="Times New Roman" w:cs="Calibri"/>
          <w:lang w:eastAsia="hr-HR"/>
        </w:rPr>
        <w:t xml:space="preserve"> javne nabavke</w:t>
      </w:r>
      <w:r w:rsidR="00B2521B">
        <w:rPr>
          <w:rFonts w:eastAsia="Times New Roman" w:cs="Calibri"/>
          <w:lang w:eastAsia="hr-HR"/>
        </w:rPr>
        <w:t xml:space="preserve"> usluga </w:t>
      </w:r>
      <w:r w:rsidRPr="00D20181">
        <w:rPr>
          <w:rFonts w:eastAsia="Times New Roman" w:cs="Calibri"/>
          <w:lang w:eastAsia="hr-HR"/>
        </w:rPr>
        <w:t xml:space="preserve"> broj: 02</w:t>
      </w:r>
      <w:r w:rsidR="00E61CFF">
        <w:rPr>
          <w:rFonts w:eastAsia="Times New Roman" w:cs="Calibri"/>
          <w:lang w:eastAsia="hr-HR"/>
        </w:rPr>
        <w:t>/6</w:t>
      </w:r>
      <w:r w:rsidRPr="00D20181">
        <w:rPr>
          <w:rFonts w:eastAsia="Times New Roman" w:cs="Calibri"/>
          <w:lang w:eastAsia="hr-HR"/>
        </w:rPr>
        <w:t>-404-</w:t>
      </w:r>
      <w:r w:rsidR="00B2521B">
        <w:rPr>
          <w:rFonts w:eastAsia="Times New Roman" w:cs="Calibri"/>
          <w:lang w:eastAsia="hr-HR"/>
        </w:rPr>
        <w:t>86</w:t>
      </w:r>
      <w:r w:rsidR="003A0A1B">
        <w:rPr>
          <w:rFonts w:eastAsia="Times New Roman" w:cs="Calibri"/>
          <w:lang w:eastAsia="hr-HR"/>
        </w:rPr>
        <w:t>/25</w:t>
      </w:r>
      <w:r w:rsidR="00DD7EF2">
        <w:rPr>
          <w:rFonts w:eastAsia="Times New Roman" w:cs="Calibri"/>
          <w:color w:val="000000" w:themeColor="text1"/>
          <w:lang w:eastAsia="hr-HR"/>
        </w:rPr>
        <w:t xml:space="preserve"> dana 02.10.2025.godine.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Javna nabavka je sprovedena putem </w:t>
      </w:r>
      <w:r w:rsidR="00F80432">
        <w:rPr>
          <w:rFonts w:eastAsia="Times New Roman" w:cs="Calibri"/>
          <w:lang w:eastAsia="hr-HR"/>
        </w:rPr>
        <w:t>konkurentskog zahtjeva</w:t>
      </w:r>
      <w:r w:rsidRPr="00D20181">
        <w:rPr>
          <w:rFonts w:eastAsia="Times New Roman" w:cs="Calibri"/>
          <w:lang w:eastAsia="hr-HR"/>
        </w:rPr>
        <w:t xml:space="preserve"> za dostavu ponuda.</w:t>
      </w:r>
    </w:p>
    <w:p w:rsidR="00DD7EF2" w:rsidRDefault="009E560D" w:rsidP="009E560D">
      <w:pPr>
        <w:spacing w:after="0" w:line="20" w:lineRule="atLeast"/>
        <w:jc w:val="both"/>
        <w:rPr>
          <w:rFonts w:cs="Calibri"/>
        </w:rPr>
      </w:pPr>
      <w:r w:rsidRPr="009E560D">
        <w:rPr>
          <w:rFonts w:cs="Calibri"/>
        </w:rPr>
        <w:t>Broj obavještenj</w:t>
      </w:r>
      <w:r w:rsidR="00B2521B">
        <w:rPr>
          <w:rFonts w:cs="Calibri"/>
        </w:rPr>
        <w:t>a</w:t>
      </w:r>
      <w:r w:rsidR="00DD7EF2">
        <w:rPr>
          <w:rFonts w:cs="Calibri"/>
        </w:rPr>
        <w:t xml:space="preserve"> </w:t>
      </w:r>
      <w:r w:rsidR="00B2521B">
        <w:rPr>
          <w:rFonts w:cs="Calibri"/>
        </w:rPr>
        <w:t>: 894-7-2-79-3-46</w:t>
      </w:r>
      <w:r w:rsidR="00DD7EF2">
        <w:rPr>
          <w:rFonts w:cs="Calibri"/>
        </w:rPr>
        <w:t xml:space="preserve">/25, </w:t>
      </w:r>
    </w:p>
    <w:p w:rsidR="00DD7EF2" w:rsidRDefault="00DD7EF2" w:rsidP="009E560D">
      <w:pPr>
        <w:spacing w:after="0" w:line="20" w:lineRule="atLeast"/>
        <w:jc w:val="both"/>
        <w:rPr>
          <w:rFonts w:cs="Calibri"/>
        </w:rPr>
      </w:pPr>
      <w:r>
        <w:rPr>
          <w:rFonts w:cs="Calibri"/>
        </w:rPr>
        <w:t>Objavljeno</w:t>
      </w:r>
      <w:r w:rsidR="009E560D" w:rsidRPr="009E560D">
        <w:rPr>
          <w:rFonts w:cs="Calibri"/>
        </w:rPr>
        <w:t xml:space="preserve"> na portalu javnih n</w:t>
      </w:r>
      <w:r w:rsidR="00B2521B">
        <w:rPr>
          <w:rFonts w:cs="Calibri"/>
        </w:rPr>
        <w:t>abavki dana: 02.10</w:t>
      </w:r>
      <w:r w:rsidR="009E560D">
        <w:rPr>
          <w:rFonts w:cs="Calibri"/>
        </w:rPr>
        <w:t>.2025. godine</w:t>
      </w:r>
      <w:r>
        <w:rPr>
          <w:rFonts w:cs="Calibri"/>
        </w:rPr>
        <w:t xml:space="preserve"> i</w:t>
      </w:r>
    </w:p>
    <w:p w:rsidR="00C04356" w:rsidRDefault="00DD7EF2" w:rsidP="009E560D">
      <w:pPr>
        <w:spacing w:after="0" w:line="20" w:lineRule="atLeast"/>
        <w:jc w:val="both"/>
        <w:rPr>
          <w:rFonts w:cs="Calibri"/>
        </w:rPr>
      </w:pPr>
      <w:r>
        <w:rPr>
          <w:rFonts w:cs="Calibri"/>
        </w:rPr>
        <w:t>O</w:t>
      </w:r>
      <w:r w:rsidR="009E560D" w:rsidRPr="009E560D">
        <w:rPr>
          <w:rFonts w:cs="Calibri"/>
        </w:rPr>
        <w:t xml:space="preserve">bjavljeno u „Službenom glasniku BiH“ broj: </w:t>
      </w:r>
      <w:r>
        <w:rPr>
          <w:rFonts w:cs="Calibri"/>
        </w:rPr>
        <w:t>59/25 dana:</w:t>
      </w:r>
      <w:r w:rsidR="00B2521B">
        <w:rPr>
          <w:rFonts w:cs="Calibri"/>
        </w:rPr>
        <w:t xml:space="preserve"> 10.10</w:t>
      </w:r>
      <w:r w:rsidR="009E560D" w:rsidRPr="009E560D">
        <w:rPr>
          <w:rFonts w:cs="Calibri"/>
        </w:rPr>
        <w:t>.2025.godine</w:t>
      </w:r>
      <w:r w:rsidR="00F80432">
        <w:rPr>
          <w:rFonts w:cs="Calibri"/>
        </w:rPr>
        <w:t>.</w:t>
      </w:r>
    </w:p>
    <w:p w:rsidR="00F80432" w:rsidRDefault="00F80432" w:rsidP="00D20181">
      <w:pPr>
        <w:spacing w:after="0" w:line="20" w:lineRule="atLeast"/>
        <w:jc w:val="both"/>
        <w:rPr>
          <w:rFonts w:cs="Calibri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Komisija za  javnu nabavku imenovana je Rješenjem broj:</w:t>
      </w:r>
      <w:r w:rsidR="00DA432B" w:rsidRPr="00D20181">
        <w:t xml:space="preserve"> </w:t>
      </w:r>
      <w:r w:rsidR="005E7BD7" w:rsidRPr="00D20181">
        <w:rPr>
          <w:rFonts w:eastAsia="Times New Roman" w:cs="Times New Roman"/>
        </w:rPr>
        <w:t>02</w:t>
      </w:r>
      <w:r w:rsidR="00E61CFF">
        <w:rPr>
          <w:rFonts w:eastAsia="Times New Roman" w:cs="Times New Roman"/>
        </w:rPr>
        <w:t>/6</w:t>
      </w:r>
      <w:r w:rsidR="005E7BD7" w:rsidRPr="00D20181">
        <w:rPr>
          <w:rFonts w:eastAsia="Times New Roman" w:cs="Times New Roman"/>
        </w:rPr>
        <w:t>-404</w:t>
      </w:r>
      <w:r w:rsidR="00B2521B">
        <w:rPr>
          <w:rFonts w:eastAsia="Times New Roman" w:cs="Times New Roman"/>
        </w:rPr>
        <w:t>-86</w:t>
      </w:r>
      <w:r w:rsidR="00E61CFF">
        <w:rPr>
          <w:rFonts w:eastAsia="Times New Roman" w:cs="Times New Roman"/>
        </w:rPr>
        <w:t>/25</w:t>
      </w:r>
      <w:r w:rsidR="00093C72">
        <w:rPr>
          <w:rFonts w:eastAsia="Times New Roman" w:cs="Times New Roman"/>
        </w:rPr>
        <w:t xml:space="preserve"> od </w:t>
      </w:r>
      <w:r w:rsidR="00B2521B">
        <w:rPr>
          <w:rFonts w:eastAsia="Times New Roman" w:cs="Times New Roman"/>
        </w:rPr>
        <w:t>10.10</w:t>
      </w:r>
      <w:r w:rsidR="009E560D">
        <w:rPr>
          <w:rFonts w:eastAsia="Times New Roman" w:cs="Times New Roman"/>
        </w:rPr>
        <w:t>.20</w:t>
      </w:r>
      <w:r w:rsidR="00227226">
        <w:rPr>
          <w:rFonts w:eastAsia="Times New Roman" w:cs="Times New Roman"/>
        </w:rPr>
        <w:t>2</w:t>
      </w:r>
      <w:r w:rsidR="00E61CFF">
        <w:rPr>
          <w:rFonts w:eastAsia="Times New Roman" w:cs="Times New Roman"/>
        </w:rPr>
        <w:t>5</w:t>
      </w:r>
      <w:r w:rsidR="00DA432B" w:rsidRPr="00D20181">
        <w:rPr>
          <w:rFonts w:eastAsia="Times New Roman" w:cs="Times New Roman"/>
        </w:rPr>
        <w:t>.godine</w:t>
      </w:r>
      <w:r w:rsidRPr="00D20181">
        <w:rPr>
          <w:rFonts w:eastAsia="Times New Roman" w:cs="Calibri"/>
          <w:lang w:eastAsia="hr-HR"/>
        </w:rPr>
        <w:t>.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C04356" w:rsidRPr="00D20181" w:rsidRDefault="00B2521B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Komisija je dana  1</w:t>
      </w:r>
      <w:r w:rsidR="00D045C0">
        <w:rPr>
          <w:rFonts w:eastAsia="Times New Roman"/>
          <w:lang w:eastAsia="hr-HR"/>
        </w:rPr>
        <w:t>4</w:t>
      </w:r>
      <w:r w:rsidR="00C04356" w:rsidRPr="00D20181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10</w:t>
      </w:r>
      <w:r w:rsidR="005678E2">
        <w:rPr>
          <w:rFonts w:eastAsia="Times New Roman"/>
          <w:lang w:eastAsia="hr-HR"/>
        </w:rPr>
        <w:t>.2025</w:t>
      </w:r>
      <w:r w:rsidR="00C04356" w:rsidRPr="00D20181">
        <w:rPr>
          <w:rFonts w:eastAsia="Times New Roman"/>
          <w:lang w:eastAsia="hr-HR"/>
        </w:rPr>
        <w:t>.godine dostavila Zapisnik o pregledu i</w:t>
      </w:r>
      <w:r>
        <w:rPr>
          <w:rFonts w:eastAsia="Times New Roman"/>
          <w:lang w:eastAsia="hr-HR"/>
        </w:rPr>
        <w:t xml:space="preserve"> početnoj ocjeni </w:t>
      </w:r>
      <w:r w:rsidR="00C04356" w:rsidRPr="00D20181">
        <w:rPr>
          <w:rFonts w:eastAsia="Times New Roman"/>
          <w:lang w:eastAsia="hr-HR"/>
        </w:rPr>
        <w:t>ponuda</w:t>
      </w:r>
      <w:r w:rsidR="00093C72">
        <w:rPr>
          <w:rFonts w:eastAsia="Times New Roman"/>
          <w:lang w:eastAsia="hr-HR"/>
        </w:rPr>
        <w:t xml:space="preserve"> broj 02</w:t>
      </w:r>
      <w:r w:rsidR="00D045C0">
        <w:rPr>
          <w:rFonts w:eastAsia="Times New Roman"/>
          <w:lang w:eastAsia="hr-HR"/>
        </w:rPr>
        <w:t>/6-404-</w:t>
      </w:r>
      <w:r>
        <w:rPr>
          <w:rFonts w:eastAsia="Times New Roman"/>
          <w:lang w:eastAsia="hr-HR"/>
        </w:rPr>
        <w:t>86</w:t>
      </w:r>
      <w:r w:rsidR="005678E2">
        <w:rPr>
          <w:rFonts w:eastAsia="Times New Roman"/>
          <w:lang w:eastAsia="hr-HR"/>
        </w:rPr>
        <w:t>/25</w:t>
      </w:r>
      <w:r w:rsidR="00C04356" w:rsidRPr="00D20181">
        <w:rPr>
          <w:rFonts w:eastAsia="Times New Roman"/>
          <w:lang w:eastAsia="hr-HR"/>
        </w:rPr>
        <w:t xml:space="preserve"> od </w:t>
      </w:r>
      <w:r>
        <w:rPr>
          <w:rFonts w:eastAsia="Times New Roman"/>
          <w:lang w:eastAsia="hr-HR"/>
        </w:rPr>
        <w:t>14.10</w:t>
      </w:r>
      <w:r w:rsidR="005678E2">
        <w:rPr>
          <w:rFonts w:eastAsia="Times New Roman"/>
          <w:lang w:eastAsia="hr-HR"/>
        </w:rPr>
        <w:t>.2025</w:t>
      </w:r>
      <w:r w:rsidR="00C04356" w:rsidRPr="00D20181">
        <w:rPr>
          <w:rFonts w:eastAsia="Times New Roman"/>
          <w:lang w:eastAsia="hr-HR"/>
        </w:rPr>
        <w:t>.godine sa preporukom o izboru najpovoljnijeg ponuđača.</w:t>
      </w:r>
    </w:p>
    <w:p w:rsidR="003108C6" w:rsidRPr="00D20181" w:rsidRDefault="003108C6" w:rsidP="00D20181">
      <w:pPr>
        <w:tabs>
          <w:tab w:val="left" w:pos="240"/>
          <w:tab w:val="left" w:pos="95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</w:p>
    <w:p w:rsidR="00C04356" w:rsidRPr="00D20181" w:rsidRDefault="00C04356" w:rsidP="00D20181">
      <w:pPr>
        <w:tabs>
          <w:tab w:val="left" w:pos="240"/>
          <w:tab w:val="left" w:pos="95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  <w:r w:rsidRPr="00D20181">
        <w:rPr>
          <w:rFonts w:eastAsia="Times New Roman"/>
          <w:lang w:eastAsia="hr-HR"/>
        </w:rPr>
        <w:t>Komisija je izvršila pregled i ocjenu kvalifikovanosti ponuđača, o čemu je sačinila odg</w:t>
      </w:r>
      <w:r w:rsidR="00EE7D29">
        <w:rPr>
          <w:rFonts w:eastAsia="Times New Roman"/>
          <w:lang w:eastAsia="hr-HR"/>
        </w:rPr>
        <w:t xml:space="preserve">ovarajuće zapisnike, u kojima  </w:t>
      </w:r>
      <w:r w:rsidRPr="00D20181">
        <w:rPr>
          <w:rFonts w:eastAsia="Times New Roman"/>
          <w:lang w:eastAsia="hr-HR"/>
        </w:rPr>
        <w:t xml:space="preserve">je </w:t>
      </w:r>
      <w:r w:rsidR="00EE7D29">
        <w:rPr>
          <w:rFonts w:eastAsia="Times New Roman"/>
          <w:lang w:eastAsia="hr-HR"/>
        </w:rPr>
        <w:t xml:space="preserve"> </w:t>
      </w:r>
      <w:r w:rsidRPr="00D20181">
        <w:rPr>
          <w:rFonts w:eastAsia="Times New Roman"/>
          <w:lang w:eastAsia="hr-HR"/>
        </w:rPr>
        <w:t>utvrđeno sljedeće: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 xml:space="preserve">-da je ukupan broj pristiglih ponuda </w:t>
      </w:r>
      <w:r w:rsidR="00B2521B">
        <w:rPr>
          <w:rFonts w:eastAsia="Times New Roman" w:cs="Calibri"/>
          <w:lang w:eastAsia="hr-HR"/>
        </w:rPr>
        <w:t>1</w:t>
      </w:r>
      <w:r w:rsidRPr="00D20181">
        <w:rPr>
          <w:rFonts w:eastAsia="Times New Roman" w:cs="Calibri"/>
          <w:lang w:eastAsia="hr-HR"/>
        </w:rPr>
        <w:t xml:space="preserve"> (</w:t>
      </w:r>
      <w:r w:rsidR="00B2521B">
        <w:rPr>
          <w:rFonts w:eastAsia="Times New Roman" w:cs="Calibri"/>
          <w:lang w:eastAsia="hr-HR"/>
        </w:rPr>
        <w:t>jedna</w:t>
      </w:r>
      <w:r w:rsidRPr="00D20181">
        <w:rPr>
          <w:rFonts w:eastAsia="Times New Roman" w:cs="Calibri"/>
          <w:lang w:eastAsia="hr-HR"/>
        </w:rPr>
        <w:t>),</w:t>
      </w:r>
    </w:p>
    <w:p w:rsidR="00C04356" w:rsidRPr="00D20181" w:rsidRDefault="00EE71FE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-da je blagovremeno zaprimljena</w:t>
      </w:r>
      <w:r w:rsidR="00C04356" w:rsidRPr="00D20181">
        <w:rPr>
          <w:rFonts w:eastAsia="Times New Roman" w:cs="Calibri"/>
          <w:lang w:eastAsia="hr-HR"/>
        </w:rPr>
        <w:t xml:space="preserve"> </w:t>
      </w:r>
      <w:r w:rsidR="00B2521B">
        <w:rPr>
          <w:rFonts w:eastAsia="Times New Roman" w:cs="Calibri"/>
          <w:lang w:eastAsia="hr-HR"/>
        </w:rPr>
        <w:t>1</w:t>
      </w:r>
      <w:r w:rsidR="00C04356" w:rsidRPr="00D20181">
        <w:rPr>
          <w:rFonts w:eastAsia="Times New Roman" w:cs="Calibri"/>
          <w:lang w:eastAsia="hr-HR"/>
        </w:rPr>
        <w:t>(</w:t>
      </w:r>
      <w:r w:rsidR="00B2521B">
        <w:rPr>
          <w:rFonts w:eastAsia="Times New Roman" w:cs="Calibri"/>
          <w:lang w:eastAsia="hr-HR"/>
        </w:rPr>
        <w:t>jedna</w:t>
      </w:r>
      <w:r w:rsidR="005678E2">
        <w:rPr>
          <w:rFonts w:eastAsia="Times New Roman" w:cs="Calibri"/>
          <w:lang w:eastAsia="hr-HR"/>
        </w:rPr>
        <w:t>) ponuda</w:t>
      </w:r>
      <w:r w:rsidR="00C04356" w:rsidRPr="00D20181">
        <w:rPr>
          <w:rFonts w:eastAsia="Times New Roman" w:cs="Calibri"/>
          <w:lang w:eastAsia="hr-HR"/>
        </w:rPr>
        <w:t>,</w:t>
      </w:r>
    </w:p>
    <w:p w:rsidR="00C04356" w:rsidRPr="00D20181" w:rsidRDefault="00C04356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-da nema neblagovremeno zaprimljenih ponuda.</w:t>
      </w:r>
    </w:p>
    <w:p w:rsidR="005678E2" w:rsidRPr="005A1A32" w:rsidRDefault="00B2521B" w:rsidP="00D2018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-da je</w:t>
      </w:r>
      <w:r w:rsidR="00EE71FE" w:rsidRPr="00D20181">
        <w:rPr>
          <w:rFonts w:eastAsia="Times New Roman" w:cs="Calibri"/>
          <w:lang w:eastAsia="hr-HR"/>
        </w:rPr>
        <w:t xml:space="preserve"> </w:t>
      </w:r>
      <w:r w:rsidR="00C04356" w:rsidRPr="00D20181">
        <w:rPr>
          <w:rFonts w:eastAsia="Times New Roman" w:cs="Calibri"/>
          <w:lang w:eastAsia="hr-HR"/>
        </w:rPr>
        <w:t>ponud</w:t>
      </w:r>
      <w:r w:rsidR="005A1A32">
        <w:rPr>
          <w:rFonts w:eastAsia="Times New Roman" w:cs="Calibri"/>
          <w:lang w:eastAsia="hr-HR"/>
        </w:rPr>
        <w:t xml:space="preserve">u dostavio </w:t>
      </w:r>
      <w:r w:rsidR="00EE71FE" w:rsidRPr="00D20181">
        <w:rPr>
          <w:rFonts w:eastAsia="Times New Roman" w:cs="Calibri"/>
          <w:lang w:eastAsia="hr-HR"/>
        </w:rPr>
        <w:t xml:space="preserve"> p</w:t>
      </w:r>
      <w:r w:rsidR="005A1A32">
        <w:rPr>
          <w:rFonts w:eastAsia="Times New Roman" w:cs="Calibri"/>
          <w:lang w:eastAsia="hr-HR"/>
        </w:rPr>
        <w:t xml:space="preserve">onuđač  </w:t>
      </w:r>
      <w:r>
        <w:rPr>
          <w:rFonts w:eastAsia="Times New Roman" w:cs="Calibri"/>
          <w:lang w:eastAsia="hr-HR"/>
        </w:rPr>
        <w:t>“</w:t>
      </w:r>
      <w:r w:rsidR="00D045C0" w:rsidRPr="00D045C0">
        <w:t xml:space="preserve"> </w:t>
      </w:r>
      <w:r>
        <w:rPr>
          <w:rFonts w:eastAsia="Times New Roman" w:cs="Calibri"/>
          <w:lang w:eastAsia="hr-HR"/>
        </w:rPr>
        <w:t>Autorad“ doo</w:t>
      </w:r>
      <w:r w:rsidR="00D045C0" w:rsidRPr="00D045C0">
        <w:rPr>
          <w:rFonts w:eastAsia="Times New Roman" w:cs="Calibri"/>
          <w:lang w:eastAsia="hr-HR"/>
        </w:rPr>
        <w:t xml:space="preserve"> Brčko</w:t>
      </w:r>
      <w:r w:rsidR="00D045C0">
        <w:rPr>
          <w:rFonts w:eastAsia="Times New Roman" w:cs="Calibri"/>
          <w:lang w:eastAsia="hr-HR"/>
        </w:rPr>
        <w:t>.</w:t>
      </w:r>
    </w:p>
    <w:p w:rsidR="00381CE6" w:rsidRPr="00D20181" w:rsidRDefault="00381CE6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D045C0" w:rsidRDefault="005A1A32" w:rsidP="005A1A32">
      <w:pPr>
        <w:spacing w:after="0" w:line="20" w:lineRule="atLeast"/>
        <w:jc w:val="both"/>
        <w:rPr>
          <w:rFonts w:cs="Times New Roman"/>
        </w:rPr>
      </w:pPr>
      <w:r>
        <w:rPr>
          <w:rFonts w:cs="Times New Roman"/>
          <w:bCs/>
        </w:rPr>
        <w:t xml:space="preserve">-Komisija je dalje zapisnički utvrdila da je ponuđač: </w:t>
      </w:r>
      <w:r w:rsidR="00B2521B">
        <w:rPr>
          <w:rFonts w:cs="Times New Roman"/>
          <w:bCs/>
        </w:rPr>
        <w:t xml:space="preserve">Autorad“ doo </w:t>
      </w:r>
      <w:r w:rsidR="00D045C0" w:rsidRPr="00D045C0">
        <w:rPr>
          <w:rFonts w:cs="Times New Roman"/>
          <w:bCs/>
        </w:rPr>
        <w:t>Brčk</w:t>
      </w:r>
      <w:r w:rsidR="00F910B1">
        <w:rPr>
          <w:rFonts w:cs="Times New Roman"/>
          <w:bCs/>
        </w:rPr>
        <w:t>o, Grbavica bb, 76100 Brčko</w:t>
      </w:r>
      <w:r>
        <w:rPr>
          <w:rFonts w:cs="Times New Roman"/>
          <w:bCs/>
        </w:rPr>
        <w:t xml:space="preserve">, kvalifikovan ponuđač i da je njegova ponuda prihvatljiva ponuda, jer </w:t>
      </w:r>
      <w:r w:rsidR="00F910B1">
        <w:rPr>
          <w:rFonts w:cs="Times New Roman"/>
          <w:bCs/>
        </w:rPr>
        <w:t xml:space="preserve">je </w:t>
      </w:r>
      <w:r>
        <w:rPr>
          <w:rFonts w:cs="Times New Roman"/>
          <w:bCs/>
        </w:rPr>
        <w:t>dostavio sve zahtijevane dokaze i ponudu je izradio na način određen tenderskom dokumentacijom.</w:t>
      </w:r>
    </w:p>
    <w:p w:rsidR="005C64EF" w:rsidRDefault="005C64EF" w:rsidP="00600211">
      <w:pPr>
        <w:spacing w:after="0" w:line="20" w:lineRule="atLeast"/>
        <w:jc w:val="both"/>
        <w:rPr>
          <w:rFonts w:cs="Times New Roman"/>
        </w:rPr>
      </w:pPr>
    </w:p>
    <w:p w:rsidR="00D045C0" w:rsidRPr="00D20181" w:rsidRDefault="005C64EF" w:rsidP="00D20181">
      <w:pPr>
        <w:spacing w:after="0" w:line="20" w:lineRule="atLeast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</w:p>
    <w:p w:rsidR="004C727D" w:rsidRDefault="005A1A32" w:rsidP="007D75F3">
      <w:pPr>
        <w:keepNext/>
        <w:keepLines/>
        <w:shd w:val="clear" w:color="auto" w:fill="FFFFFF"/>
        <w:tabs>
          <w:tab w:val="left" w:pos="298"/>
        </w:tabs>
        <w:spacing w:after="0" w:line="20" w:lineRule="atLeast"/>
        <w:ind w:right="14" w:hanging="274"/>
        <w:jc w:val="both"/>
        <w:outlineLvl w:val="0"/>
        <w:rPr>
          <w:rFonts w:eastAsia="Times New Roman" w:cs="Calibri"/>
          <w:lang w:eastAsia="hr-HR"/>
        </w:rPr>
      </w:pPr>
      <w:r>
        <w:rPr>
          <w:rFonts w:eastAsia="Times New Roman" w:cs="Calibri"/>
          <w:bCs/>
          <w:lang w:eastAsia="en-US"/>
        </w:rPr>
        <w:t xml:space="preserve">     </w:t>
      </w:r>
      <w:r w:rsidR="00CA5228">
        <w:rPr>
          <w:rFonts w:eastAsia="Times New Roman" w:cs="Calibri"/>
          <w:bCs/>
          <w:lang w:eastAsia="en-US"/>
        </w:rPr>
        <w:t xml:space="preserve"> </w:t>
      </w:r>
      <w:r w:rsidR="00C04356" w:rsidRPr="00D20181">
        <w:rPr>
          <w:rFonts w:eastAsia="Times New Roman" w:cs="Calibri"/>
          <w:lang w:eastAsia="hr-HR"/>
        </w:rPr>
        <w:t>Komisija je primjenjujući kriterij za dodjelu ugovora iz tačke</w:t>
      </w:r>
      <w:r w:rsidR="00DF2196" w:rsidRPr="00D20181">
        <w:rPr>
          <w:rFonts w:eastAsia="Times New Roman" w:cs="Calibri"/>
          <w:lang w:eastAsia="hr-HR"/>
        </w:rPr>
        <w:t xml:space="preserve"> </w:t>
      </w:r>
      <w:r w:rsidR="00FD2079">
        <w:rPr>
          <w:rFonts w:eastAsia="Times New Roman" w:cs="Calibri"/>
          <w:lang w:eastAsia="hr-HR"/>
        </w:rPr>
        <w:t>5</w:t>
      </w:r>
      <w:r>
        <w:rPr>
          <w:rFonts w:eastAsia="Times New Roman" w:cs="Calibri"/>
          <w:lang w:eastAsia="hr-HR"/>
        </w:rPr>
        <w:t>.8. t</w:t>
      </w:r>
      <w:r w:rsidR="00C04356" w:rsidRPr="00D20181">
        <w:rPr>
          <w:rFonts w:eastAsia="Times New Roman" w:cs="Calibri"/>
          <w:lang w:eastAsia="hr-HR"/>
        </w:rPr>
        <w:t>enderske dokumentacije „najniža cijena prihvatljive ponude“ sačinila rang listu, kako slijedi:</w:t>
      </w:r>
    </w:p>
    <w:p w:rsidR="005A1A32" w:rsidRPr="005A1A32" w:rsidRDefault="005A1A32" w:rsidP="005A1A32">
      <w:pPr>
        <w:tabs>
          <w:tab w:val="left" w:pos="240"/>
          <w:tab w:val="left" w:pos="8640"/>
        </w:tabs>
        <w:spacing w:after="0" w:line="240" w:lineRule="auto"/>
        <w:ind w:right="180"/>
        <w:jc w:val="both"/>
        <w:rPr>
          <w:rFonts w:ascii="Calibri" w:eastAsia="Times New Roman" w:hAnsi="Calibri" w:cs="Times New Roman"/>
          <w:bCs/>
          <w:lang w:val="sr-Latn-RS" w:eastAsia="hr-HR"/>
        </w:rPr>
      </w:pPr>
    </w:p>
    <w:tbl>
      <w:tblPr>
        <w:tblpPr w:leftFromText="180" w:rightFromText="180" w:vertAnchor="text" w:horzAnchor="margin" w:tblpY="2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943"/>
        <w:gridCol w:w="1330"/>
        <w:gridCol w:w="1510"/>
        <w:gridCol w:w="1016"/>
        <w:gridCol w:w="1323"/>
        <w:gridCol w:w="1321"/>
      </w:tblGrid>
      <w:tr w:rsidR="005A1A32" w:rsidRPr="005A1A32" w:rsidTr="005A1A32">
        <w:trPr>
          <w:trHeight w:val="510"/>
        </w:trPr>
        <w:tc>
          <w:tcPr>
            <w:tcW w:w="3400" w:type="dxa"/>
            <w:gridSpan w:val="2"/>
            <w:vMerge w:val="restart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Naziv ponuđača</w:t>
            </w:r>
          </w:p>
        </w:tc>
        <w:tc>
          <w:tcPr>
            <w:tcW w:w="1330" w:type="dxa"/>
            <w:vMerge w:val="restart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Cijena iz obrasca za cijenu ponu</w:t>
            </w:r>
            <w:r w:rsidR="00904959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de (bez PDV-a u KM) Aneks-2</w:t>
            </w:r>
          </w:p>
        </w:tc>
        <w:tc>
          <w:tcPr>
            <w:tcW w:w="2526" w:type="dxa"/>
            <w:gridSpan w:val="2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Korigovane vrijednosti</w:t>
            </w:r>
          </w:p>
        </w:tc>
        <w:tc>
          <w:tcPr>
            <w:tcW w:w="1323" w:type="dxa"/>
            <w:vMerge w:val="restart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Korigovani iznos cijene ponude</w:t>
            </w:r>
          </w:p>
        </w:tc>
        <w:tc>
          <w:tcPr>
            <w:tcW w:w="1321" w:type="dxa"/>
            <w:vMerge w:val="restart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Napomena</w:t>
            </w:r>
          </w:p>
        </w:tc>
      </w:tr>
      <w:tr w:rsidR="005A1A32" w:rsidRPr="005A1A32" w:rsidTr="005A1A32">
        <w:trPr>
          <w:trHeight w:val="540"/>
        </w:trPr>
        <w:tc>
          <w:tcPr>
            <w:tcW w:w="34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Cyrl-RS" w:eastAsia="sr-Latn-CS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Cyrl-RS" w:eastAsia="sr-Latn-CS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Matem.greške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Popusti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Cyrl-RS" w:eastAsia="sr-Latn-CS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Cyrl-RS" w:eastAsia="sr-Latn-CS"/>
              </w:rPr>
            </w:pPr>
          </w:p>
        </w:tc>
      </w:tr>
      <w:tr w:rsidR="005A1A32" w:rsidRPr="005A1A32" w:rsidTr="005A1A32">
        <w:trPr>
          <w:trHeight w:val="540"/>
        </w:trPr>
        <w:tc>
          <w:tcPr>
            <w:tcW w:w="457" w:type="dxa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en-US" w:eastAsia="sr-Latn-CS"/>
              </w:rPr>
            </w:pPr>
          </w:p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en-U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en-US" w:eastAsia="sr-Latn-CS"/>
              </w:rPr>
              <w:t>1</w:t>
            </w:r>
          </w:p>
        </w:tc>
        <w:tc>
          <w:tcPr>
            <w:tcW w:w="2943" w:type="dxa"/>
          </w:tcPr>
          <w:p w:rsidR="00EA4BC8" w:rsidRDefault="00EA4BC8" w:rsidP="005A1A32">
            <w:pPr>
              <w:jc w:val="center"/>
              <w:rPr>
                <w:rFonts w:ascii="Calibri" w:eastAsia="Calibri" w:hAnsi="Calibri" w:cs="Calibri"/>
                <w:lang w:val="sr-Latn-RS" w:eastAsia="en-US"/>
              </w:rPr>
            </w:pPr>
          </w:p>
          <w:p w:rsidR="005A1A32" w:rsidRPr="005A1A32" w:rsidRDefault="005A1A32" w:rsidP="005A1A32">
            <w:pPr>
              <w:jc w:val="center"/>
              <w:rPr>
                <w:rFonts w:ascii="Calibri" w:eastAsia="Calibri" w:hAnsi="Calibri" w:cs="Calibri"/>
                <w:lang w:val="sr-Cyrl-RS" w:eastAsia="en-US"/>
              </w:rPr>
            </w:pPr>
            <w:r>
              <w:rPr>
                <w:rFonts w:ascii="Calibri" w:eastAsia="Calibri" w:hAnsi="Calibri" w:cs="Calibri"/>
                <w:lang w:val="sr-Latn-RS" w:eastAsia="en-US"/>
              </w:rPr>
              <w:t>„ Autorad</w:t>
            </w:r>
            <w:r w:rsidRPr="005A1A32">
              <w:rPr>
                <w:rFonts w:ascii="Calibri" w:eastAsia="Calibri" w:hAnsi="Calibri" w:cs="Calibri"/>
                <w:lang w:val="sr-Latn-RS" w:eastAsia="en-US"/>
              </w:rPr>
              <w:t xml:space="preserve">“ </w:t>
            </w:r>
            <w:r>
              <w:rPr>
                <w:rFonts w:ascii="Calibri" w:eastAsia="Calibri" w:hAnsi="Calibri" w:cs="Calibri"/>
                <w:lang w:val="sr-Latn-RS" w:eastAsia="en-US"/>
              </w:rPr>
              <w:t>doo Brčko</w:t>
            </w:r>
          </w:p>
        </w:tc>
        <w:tc>
          <w:tcPr>
            <w:tcW w:w="1330" w:type="dxa"/>
          </w:tcPr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Calibri" w:hAnsi="Calibri" w:cs="Calibri"/>
                <w:bCs/>
                <w:lang w:val="sr-Latn-RS" w:eastAsia="sr-Latn-CS"/>
              </w:rPr>
            </w:pPr>
          </w:p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Calibri" w:hAnsi="Calibri" w:cs="Calibri"/>
                <w:bCs/>
                <w:lang w:val="sr-Latn-RS" w:eastAsia="sr-Latn-CS"/>
              </w:rPr>
            </w:pPr>
            <w:r>
              <w:rPr>
                <w:rFonts w:ascii="Calibri" w:eastAsia="Calibri" w:hAnsi="Calibri" w:cs="Calibri"/>
                <w:bCs/>
                <w:lang w:val="sr-Latn-RS" w:eastAsia="sr-Latn-CS"/>
              </w:rPr>
              <w:t>9.92</w:t>
            </w:r>
            <w:r w:rsidR="00904959">
              <w:rPr>
                <w:rFonts w:ascii="Calibri" w:eastAsia="Calibri" w:hAnsi="Calibri" w:cs="Calibri"/>
                <w:bCs/>
                <w:lang w:val="sr-Latn-RS" w:eastAsia="sr-Latn-CS"/>
              </w:rPr>
              <w:t xml:space="preserve">6,00 </w:t>
            </w:r>
          </w:p>
        </w:tc>
        <w:tc>
          <w:tcPr>
            <w:tcW w:w="1510" w:type="dxa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</w:p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sr-Latn-R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sr-Latn-RS" w:eastAsia="sr-Latn-CS"/>
              </w:rPr>
              <w:t>-</w:t>
            </w:r>
          </w:p>
        </w:tc>
        <w:tc>
          <w:tcPr>
            <w:tcW w:w="1016" w:type="dxa"/>
          </w:tcPr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</w:p>
          <w:p w:rsidR="00EA4BC8" w:rsidRDefault="00EA4BC8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</w:p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  <w:r w:rsidRPr="005A1A32">
              <w:rPr>
                <w:rFonts w:ascii="Calibri" w:eastAsia="Times New Roman" w:hAnsi="Calibri" w:cs="Calibri"/>
                <w:bCs/>
                <w:lang w:val="sr-Latn-RS" w:eastAsia="sr-Latn-CS"/>
              </w:rPr>
              <w:t>-</w:t>
            </w:r>
          </w:p>
        </w:tc>
        <w:tc>
          <w:tcPr>
            <w:tcW w:w="1323" w:type="dxa"/>
          </w:tcPr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</w:p>
          <w:p w:rsidR="00EA4BC8" w:rsidRDefault="00EA4BC8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</w:p>
          <w:p w:rsidR="005A1A32" w:rsidRPr="005A1A32" w:rsidRDefault="005A1A32" w:rsidP="005A1A32">
            <w:pPr>
              <w:keepNext/>
              <w:keepLines/>
              <w:tabs>
                <w:tab w:val="left" w:pos="298"/>
              </w:tabs>
              <w:spacing w:after="0" w:line="254" w:lineRule="exact"/>
              <w:ind w:right="20"/>
              <w:jc w:val="center"/>
              <w:outlineLvl w:val="0"/>
              <w:rPr>
                <w:rFonts w:ascii="Calibri" w:eastAsia="Times New Roman" w:hAnsi="Calibri" w:cs="Calibri"/>
                <w:bCs/>
                <w:lang w:val="sr-Latn-RS" w:eastAsia="sr-Latn-CS"/>
              </w:rPr>
            </w:pPr>
            <w:r w:rsidRPr="005A1A32">
              <w:rPr>
                <w:rFonts w:ascii="Calibri" w:eastAsia="Times New Roman" w:hAnsi="Calibri" w:cs="Calibri"/>
                <w:bCs/>
                <w:lang w:val="sr-Latn-RS" w:eastAsia="sr-Latn-CS"/>
              </w:rPr>
              <w:t>-</w:t>
            </w:r>
          </w:p>
        </w:tc>
        <w:tc>
          <w:tcPr>
            <w:tcW w:w="1321" w:type="dxa"/>
            <w:vAlign w:val="center"/>
          </w:tcPr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en-US" w:eastAsia="sr-Latn-CS"/>
              </w:rPr>
            </w:pPr>
          </w:p>
          <w:p w:rsidR="005A1A32" w:rsidRPr="005A1A32" w:rsidRDefault="005A1A32" w:rsidP="005A1A32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lang w:val="en-US" w:eastAsia="sr-Latn-CS"/>
              </w:rPr>
            </w:pPr>
            <w:r w:rsidRPr="005A1A32">
              <w:rPr>
                <w:rFonts w:ascii="Calibri" w:eastAsia="Arial Unicode MS" w:hAnsi="Calibri" w:cs="Calibri"/>
                <w:color w:val="000000"/>
                <w:lang w:val="en-US" w:eastAsia="sr-Latn-CS"/>
              </w:rPr>
              <w:t>-</w:t>
            </w:r>
          </w:p>
        </w:tc>
      </w:tr>
    </w:tbl>
    <w:p w:rsidR="003108C6" w:rsidRDefault="003108C6" w:rsidP="007D75F3">
      <w:pPr>
        <w:keepNext/>
        <w:keepLines/>
        <w:shd w:val="clear" w:color="auto" w:fill="FFFFFF"/>
        <w:tabs>
          <w:tab w:val="left" w:pos="298"/>
        </w:tabs>
        <w:spacing w:after="0" w:line="20" w:lineRule="atLeast"/>
        <w:ind w:right="14" w:hanging="274"/>
        <w:jc w:val="both"/>
        <w:outlineLvl w:val="0"/>
        <w:rPr>
          <w:rFonts w:eastAsia="Times New Roman" w:cs="Calibri"/>
          <w:lang w:eastAsia="hr-HR"/>
        </w:rPr>
      </w:pPr>
    </w:p>
    <w:p w:rsidR="00D835BD" w:rsidRDefault="00C04356" w:rsidP="00D835BD">
      <w:pPr>
        <w:keepNext/>
        <w:keepLines/>
        <w:tabs>
          <w:tab w:val="left" w:pos="298"/>
        </w:tabs>
        <w:spacing w:after="0" w:line="240" w:lineRule="auto"/>
        <w:ind w:right="57"/>
        <w:jc w:val="both"/>
        <w:rPr>
          <w:rFonts w:ascii="Calibri" w:eastAsia="Calibri" w:hAnsi="Calibri" w:cs="Calibri"/>
          <w:noProof/>
          <w:lang w:eastAsia="en-US"/>
        </w:rPr>
      </w:pPr>
      <w:r w:rsidRPr="00D20181">
        <w:rPr>
          <w:rFonts w:cs="Calibri"/>
        </w:rPr>
        <w:t xml:space="preserve">Komisija za javnu nabavku u </w:t>
      </w:r>
      <w:r w:rsidR="00377A17">
        <w:rPr>
          <w:rFonts w:cs="Calibri"/>
        </w:rPr>
        <w:t>konkurentskom</w:t>
      </w:r>
      <w:r w:rsidRPr="00D20181">
        <w:rPr>
          <w:rFonts w:cs="Calibri"/>
        </w:rPr>
        <w:t xml:space="preserve"> postupku za javnu </w:t>
      </w:r>
      <w:r w:rsidR="00D045C0" w:rsidRPr="00D045C0">
        <w:t>nabavku  usluga  održavanja putničkih vozila Opštinske uprave Ugljevik</w:t>
      </w:r>
      <w:r w:rsidR="00D20181" w:rsidRPr="00D20181">
        <w:t xml:space="preserve"> </w:t>
      </w:r>
      <w:r w:rsidRPr="00D20181">
        <w:rPr>
          <w:rFonts w:cs="Calibri"/>
        </w:rPr>
        <w:t xml:space="preserve">imenovana Rješenjem Načelnika Opštine </w:t>
      </w:r>
      <w:r w:rsidR="00600211">
        <w:t>02</w:t>
      </w:r>
      <w:r w:rsidR="00D835BD">
        <w:t>/6-404-86</w:t>
      </w:r>
      <w:r w:rsidR="005F67C5">
        <w:t>/25</w:t>
      </w:r>
      <w:r w:rsidRPr="00D20181">
        <w:t xml:space="preserve"> od </w:t>
      </w:r>
      <w:r w:rsidR="00D835BD">
        <w:rPr>
          <w:rFonts w:cs="Times New Roman"/>
          <w:lang w:val="en-US"/>
        </w:rPr>
        <w:t>10</w:t>
      </w:r>
      <w:r w:rsidR="00D835BD">
        <w:rPr>
          <w:rFonts w:cs="Times New Roman"/>
        </w:rPr>
        <w:t>.10</w:t>
      </w:r>
      <w:r w:rsidR="00DA432B" w:rsidRPr="00D20181">
        <w:rPr>
          <w:rFonts w:cs="Times New Roman"/>
        </w:rPr>
        <w:t>.2</w:t>
      </w:r>
      <w:r w:rsidR="005F67C5">
        <w:rPr>
          <w:rFonts w:cs="Times New Roman"/>
        </w:rPr>
        <w:t>025</w:t>
      </w:r>
      <w:r w:rsidRPr="00D20181">
        <w:rPr>
          <w:rFonts w:cs="Calibri"/>
        </w:rPr>
        <w:t>,</w:t>
      </w:r>
      <w:r w:rsidR="00D835BD" w:rsidRPr="00D835BD">
        <w:rPr>
          <w:rFonts w:ascii="Calibri" w:eastAsia="Calibri" w:hAnsi="Calibri" w:cs="Calibri"/>
          <w:lang w:val="en-GB" w:eastAsia="en-GB"/>
        </w:rPr>
        <w:t xml:space="preserve"> </w:t>
      </w:r>
      <w:proofErr w:type="spellStart"/>
      <w:r w:rsidR="00D835BD" w:rsidRPr="00D835BD">
        <w:rPr>
          <w:rFonts w:ascii="Calibri" w:eastAsia="Calibri" w:hAnsi="Calibri" w:cs="Calibri"/>
          <w:lang w:val="en-GB" w:eastAsia="en-GB"/>
        </w:rPr>
        <w:t>obzirom</w:t>
      </w:r>
      <w:proofErr w:type="spellEnd"/>
      <w:r w:rsidR="00D835BD" w:rsidRPr="00D835BD">
        <w:rPr>
          <w:rFonts w:ascii="Calibri" w:eastAsia="Calibri" w:hAnsi="Calibri" w:cs="Calibri"/>
          <w:lang w:val="en-GB" w:eastAsia="en-GB"/>
        </w:rPr>
        <w:t xml:space="preserve">  da je </w:t>
      </w:r>
      <w:proofErr w:type="spellStart"/>
      <w:r w:rsidR="00D835BD" w:rsidRPr="00D835BD">
        <w:rPr>
          <w:rFonts w:ascii="Calibri" w:eastAsia="Calibri" w:hAnsi="Calibri" w:cs="Calibri"/>
          <w:lang w:val="en-GB" w:eastAsia="en-GB"/>
        </w:rPr>
        <w:t>za</w:t>
      </w:r>
      <w:proofErr w:type="spellEnd"/>
      <w:r w:rsidR="00D835BD" w:rsidRPr="00D835BD">
        <w:rPr>
          <w:rFonts w:ascii="Calibri" w:eastAsia="Calibri" w:hAnsi="Calibri" w:cs="Calibri"/>
          <w:lang w:val="en-GB" w:eastAsia="en-GB"/>
        </w:rPr>
        <w:t xml:space="preserve"> </w:t>
      </w:r>
      <w:proofErr w:type="spellStart"/>
      <w:r w:rsidR="00D835BD" w:rsidRPr="00D835BD">
        <w:rPr>
          <w:rFonts w:ascii="Calibri" w:eastAsia="Calibri" w:hAnsi="Calibri" w:cs="Calibri"/>
          <w:lang w:val="en-GB" w:eastAsia="en-GB"/>
        </w:rPr>
        <w:t>konkretnu</w:t>
      </w:r>
      <w:proofErr w:type="spellEnd"/>
      <w:r w:rsidR="00D835BD" w:rsidRPr="00D835BD">
        <w:rPr>
          <w:rFonts w:ascii="Calibri" w:eastAsia="Calibri" w:hAnsi="Calibri" w:cs="Calibri"/>
          <w:lang w:val="en-GB" w:eastAsia="en-GB"/>
        </w:rPr>
        <w:t xml:space="preserve"> </w:t>
      </w:r>
      <w:proofErr w:type="spellStart"/>
      <w:r w:rsidR="00D835BD" w:rsidRPr="00D835BD">
        <w:rPr>
          <w:rFonts w:ascii="Calibri" w:eastAsia="Calibri" w:hAnsi="Calibri" w:cs="Calibri"/>
          <w:lang w:val="en-GB" w:eastAsia="en-GB"/>
        </w:rPr>
        <w:t>nabavku</w:t>
      </w:r>
      <w:proofErr w:type="spellEnd"/>
      <w:r w:rsidR="00D835BD" w:rsidRPr="00D835BD">
        <w:rPr>
          <w:rFonts w:ascii="Calibri" w:eastAsia="Calibri" w:hAnsi="Calibri" w:cs="Calibri"/>
          <w:lang w:val="en-GB" w:eastAsia="en-GB"/>
        </w:rPr>
        <w:t xml:space="preserve"> </w:t>
      </w:r>
      <w:r w:rsidR="00D835BD" w:rsidRPr="00D835BD">
        <w:rPr>
          <w:rFonts w:ascii="Calibri" w:eastAsia="Times New Roman" w:hAnsi="Calibri" w:cs="Times New Roman"/>
          <w:bCs/>
          <w:lang w:val="sr-Latn-RS" w:eastAsia="hr-HR"/>
        </w:rPr>
        <w:t xml:space="preserve">predviđena e-aukcija a za istu nabavku je dostavljena samo jedna prihvatljiva ponuda, pa je nakon rasprave, tj. izvršenog pregleda i početne ocjene ponuda, zapisnički zaključcima, predložila Odjesku za javne nabavke investicije i nadzor ugovornog organa da se </w:t>
      </w:r>
      <w:r w:rsidR="00D835BD" w:rsidRPr="00D835BD">
        <w:rPr>
          <w:rFonts w:ascii="Calibri" w:eastAsia="Times New Roman" w:hAnsi="Calibri" w:cs="Calibri"/>
          <w:noProof/>
          <w:lang w:eastAsia="hr-HR"/>
        </w:rPr>
        <w:t xml:space="preserve">u skladu sa odredbom člana 4. stav 2. </w:t>
      </w:r>
      <w:r w:rsidR="00D835BD" w:rsidRPr="00D835BD">
        <w:rPr>
          <w:rFonts w:ascii="Calibri" w:eastAsia="Calibri" w:hAnsi="Calibri" w:cs="Segoe UI"/>
          <w:bCs/>
          <w:noProof/>
          <w:shd w:val="clear" w:color="auto" w:fill="FFFFFF"/>
          <w:lang w:val="sr-Cyrl-BA" w:eastAsia="en-US"/>
        </w:rPr>
        <w:t>(Korištenje e-Aukcije)</w:t>
      </w:r>
      <w:r w:rsidR="00D835BD" w:rsidRPr="00D835BD">
        <w:rPr>
          <w:rFonts w:ascii="Calibri" w:eastAsia="Times New Roman" w:hAnsi="Calibri" w:cs="Calibri"/>
          <w:noProof/>
          <w:lang w:eastAsia="hr-HR"/>
        </w:rPr>
        <w:t xml:space="preserve"> Pravilnika o uslovima i načinu korištenja E-aukcije (Službeni glasnik BiH broj 80/23)</w:t>
      </w:r>
      <w:r w:rsidR="00D835BD" w:rsidRPr="00D835BD">
        <w:rPr>
          <w:rFonts w:ascii="Calibri" w:eastAsia="Times New Roman" w:hAnsi="Calibri" w:cs="Calibri"/>
          <w:noProof/>
          <w:lang w:val="hr-HR" w:eastAsia="hr-HR"/>
        </w:rPr>
        <w:t>, ne  zakazuje se E-aukcija za predmetnu nabavku već će da se u smislu člana 69. Zakona o</w:t>
      </w:r>
      <w:r w:rsidR="00D835BD">
        <w:rPr>
          <w:rFonts w:ascii="Calibri" w:eastAsia="Times New Roman" w:hAnsi="Calibri" w:cs="Calibri"/>
          <w:noProof/>
          <w:lang w:val="hr-HR" w:eastAsia="hr-HR"/>
        </w:rPr>
        <w:t xml:space="preserve"> javnim nabavkama dodjeli okvirni sporazum</w:t>
      </w:r>
      <w:r w:rsidR="00D835BD" w:rsidRPr="00D835BD">
        <w:rPr>
          <w:rFonts w:ascii="Calibri" w:eastAsia="Times New Roman" w:hAnsi="Calibri" w:cs="Calibri"/>
          <w:noProof/>
          <w:lang w:val="hr-HR" w:eastAsia="hr-HR"/>
        </w:rPr>
        <w:t xml:space="preserve"> jedinom ponuđaču koji je dostavio prihvatljivu ponudu za predmetnu nabavku </w:t>
      </w:r>
      <w:r w:rsidR="00D835BD" w:rsidRPr="00D045C0">
        <w:t>usluga  održavanja putničkih vozila Opštinske uprave Ugljevik</w:t>
      </w:r>
      <w:r w:rsidR="00D835BD" w:rsidRPr="00D835BD">
        <w:rPr>
          <w:rFonts w:ascii="Calibri" w:eastAsia="Calibri" w:hAnsi="Calibri" w:cs="Times New Roman"/>
          <w:lang w:val="en-GB" w:eastAsia="en-US"/>
        </w:rPr>
        <w:t xml:space="preserve"> </w:t>
      </w:r>
      <w:r w:rsidR="00D835BD">
        <w:rPr>
          <w:rFonts w:ascii="Calibri" w:eastAsia="Calibri" w:hAnsi="Calibri" w:cs="Times New Roman"/>
          <w:noProof/>
          <w:lang w:val="en-US" w:eastAsia="en-US"/>
        </w:rPr>
        <w:t>i to ponuđaču:</w:t>
      </w:r>
      <w:r w:rsid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 xml:space="preserve"> „ Autorad</w:t>
      </w:r>
      <w:r w:rsidR="00D835BD" w:rsidRP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>“</w:t>
      </w:r>
      <w:r w:rsid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 xml:space="preserve"> doo Brčko</w:t>
      </w:r>
      <w:r w:rsidR="00D835BD" w:rsidRP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 xml:space="preserve">, ul. </w:t>
      </w:r>
      <w:r w:rsidR="00D835BD">
        <w:rPr>
          <w:rFonts w:cs="Times New Roman"/>
          <w:bCs/>
        </w:rPr>
        <w:t>Grbavica bb, 76100 Brčko</w:t>
      </w:r>
      <w:r w:rsidR="00D835BD" w:rsidRPr="00D835BD">
        <w:rPr>
          <w:rFonts w:ascii="Calibri" w:eastAsia="Arial Unicode MS" w:hAnsi="Calibri" w:cs="Calibri"/>
          <w:bCs/>
          <w:color w:val="000000"/>
          <w:lang w:val="sr-Latn-RS" w:eastAsia="sr-Latn-CS"/>
        </w:rPr>
        <w:t>,</w:t>
      </w:r>
      <w:r w:rsidR="00D835BD" w:rsidRPr="00D835BD">
        <w:rPr>
          <w:rFonts w:ascii="Calibri" w:eastAsia="Arial Unicode MS" w:hAnsi="Calibri" w:cs="Calibri"/>
          <w:b/>
          <w:bCs/>
          <w:color w:val="000000"/>
          <w:lang w:val="sr-Latn-RS" w:eastAsia="sr-Latn-CS"/>
        </w:rPr>
        <w:t xml:space="preserve"> </w:t>
      </w:r>
      <w:r w:rsidR="00D835BD" w:rsidRPr="00D835BD">
        <w:rPr>
          <w:rFonts w:ascii="Calibri" w:eastAsia="Calibri" w:hAnsi="Calibri" w:cs="Calibri"/>
          <w:noProof/>
          <w:lang w:val="sr-Cyrl-BA" w:eastAsia="en-US"/>
        </w:rPr>
        <w:t xml:space="preserve">jer smatra da je predmetna ponuda, ponuda sa </w:t>
      </w:r>
      <w:r w:rsidR="00D835BD" w:rsidRPr="00D835BD">
        <w:rPr>
          <w:rFonts w:ascii="Calibri" w:eastAsia="Calibri" w:hAnsi="Calibri" w:cs="Calibri"/>
          <w:noProof/>
          <w:lang w:eastAsia="en-US"/>
        </w:rPr>
        <w:t>prihvatljivom</w:t>
      </w:r>
      <w:r w:rsidR="00D835BD" w:rsidRPr="00D835BD">
        <w:rPr>
          <w:rFonts w:ascii="Calibri" w:eastAsia="Calibri" w:hAnsi="Calibri" w:cs="Calibri"/>
          <w:noProof/>
          <w:lang w:val="sr-Cyrl-BA" w:eastAsia="en-US"/>
        </w:rPr>
        <w:t xml:space="preserve"> cijenom, odgovarajuća i dostavljena od strane kvalifikovanog ponuđača</w:t>
      </w:r>
      <w:r w:rsidR="00D835BD" w:rsidRPr="00D835BD">
        <w:rPr>
          <w:rFonts w:ascii="Calibri" w:eastAsia="Calibri" w:hAnsi="Calibri" w:cs="Calibri"/>
          <w:noProof/>
          <w:lang w:eastAsia="en-US"/>
        </w:rPr>
        <w:t>.</w:t>
      </w:r>
    </w:p>
    <w:p w:rsidR="00B25A51" w:rsidRDefault="00B25A51" w:rsidP="00D835BD">
      <w:pPr>
        <w:pStyle w:val="ListParagraph"/>
        <w:keepNext/>
        <w:keepLines/>
        <w:tabs>
          <w:tab w:val="left" w:pos="298"/>
        </w:tabs>
        <w:spacing w:after="120" w:line="20" w:lineRule="atLea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C04356" w:rsidRPr="00D835BD" w:rsidRDefault="00C04356" w:rsidP="00D835BD">
      <w:pPr>
        <w:pStyle w:val="ListParagraph"/>
        <w:keepNext/>
        <w:keepLines/>
        <w:tabs>
          <w:tab w:val="left" w:pos="298"/>
        </w:tabs>
        <w:spacing w:after="120" w:line="20" w:lineRule="atLeast"/>
        <w:ind w:left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</w:pPr>
      <w:r w:rsidRPr="00D835BD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Ugovorni organ je prihvatio u cjelosti prijedlog Komisije za javnu nabavku.</w:t>
      </w:r>
    </w:p>
    <w:p w:rsidR="00EA4BC8" w:rsidRDefault="00EA4BC8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EA4BC8" w:rsidRDefault="00EA4BC8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</w:p>
    <w:p w:rsidR="00D20181" w:rsidRPr="00600211" w:rsidRDefault="00C04356" w:rsidP="00600211">
      <w:pPr>
        <w:tabs>
          <w:tab w:val="left" w:pos="240"/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val="en-US" w:eastAsia="hr-HR"/>
        </w:rPr>
      </w:pPr>
      <w:r w:rsidRPr="00D20181">
        <w:rPr>
          <w:rFonts w:eastAsia="Times New Roman" w:cs="Calibri"/>
          <w:lang w:eastAsia="hr-HR"/>
        </w:rPr>
        <w:lastRenderedPageBreak/>
        <w:t>Iz navedenih razloga, primjenom odredbi člana 64.stav 1. tačka b.</w:t>
      </w:r>
      <w:r w:rsidR="00EE71FE" w:rsidRPr="00D20181">
        <w:rPr>
          <w:rFonts w:eastAsia="Times New Roman" w:cs="Calibri"/>
          <w:lang w:eastAsia="hr-HR"/>
        </w:rPr>
        <w:t xml:space="preserve"> </w:t>
      </w:r>
      <w:r w:rsidRPr="00D20181">
        <w:rPr>
          <w:rFonts w:eastAsia="Times New Roman" w:cs="Calibri"/>
          <w:lang w:eastAsia="hr-HR"/>
        </w:rPr>
        <w:t>Zakona o javnim nabavkama BiH (Službeni glasnik BiH 39/14</w:t>
      </w:r>
      <w:r w:rsidR="005F67C5">
        <w:rPr>
          <w:rFonts w:eastAsia="Times New Roman" w:cs="Calibri"/>
          <w:lang w:eastAsia="hr-HR"/>
        </w:rPr>
        <w:t>,59/22 i 50/24</w:t>
      </w:r>
      <w:r w:rsidRPr="00D20181">
        <w:rPr>
          <w:rFonts w:eastAsia="Times New Roman" w:cs="Calibri"/>
          <w:lang w:eastAsia="hr-HR"/>
        </w:rPr>
        <w:t xml:space="preserve">) i tačke </w:t>
      </w:r>
      <w:r w:rsidR="00600211">
        <w:rPr>
          <w:rFonts w:eastAsia="Times New Roman" w:cs="Calibri"/>
          <w:lang w:eastAsia="hr-HR"/>
        </w:rPr>
        <w:t>5</w:t>
      </w:r>
      <w:r w:rsidRPr="00D20181">
        <w:rPr>
          <w:rFonts w:eastAsia="Times New Roman" w:cs="Calibri"/>
          <w:lang w:eastAsia="hr-HR"/>
        </w:rPr>
        <w:t>.8.tenderske dokumentacije, odlučeno je kao u članu 1. ove Odluke.</w:t>
      </w:r>
    </w:p>
    <w:p w:rsidR="003108C6" w:rsidRDefault="003108C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</w:p>
    <w:p w:rsidR="00D835BD" w:rsidRDefault="00D835BD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</w:p>
    <w:p w:rsidR="00D835BD" w:rsidRPr="00D20181" w:rsidRDefault="00D835BD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b/>
          <w:lang w:eastAsia="hr-HR"/>
        </w:rPr>
      </w:pPr>
      <w:r w:rsidRPr="00D20181">
        <w:rPr>
          <w:rFonts w:eastAsia="Times New Roman" w:cs="Calibri"/>
          <w:b/>
          <w:lang w:eastAsia="hr-HR"/>
        </w:rPr>
        <w:t>PRAVNA POUKA:</w:t>
      </w:r>
    </w:p>
    <w:p w:rsidR="002D5E68" w:rsidRPr="0060021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Protiv ove odluke može se izjavi</w:t>
      </w:r>
      <w:r w:rsidR="00F6220B">
        <w:rPr>
          <w:rFonts w:eastAsia="Times New Roman" w:cs="Calibri"/>
          <w:lang w:eastAsia="hr-HR"/>
        </w:rPr>
        <w:t>ti žalba najkasnije u roku od 5 (pet</w:t>
      </w:r>
      <w:r w:rsidRPr="00D20181">
        <w:rPr>
          <w:rFonts w:eastAsia="Times New Roman" w:cs="Calibri"/>
          <w:lang w:eastAsia="hr-HR"/>
        </w:rPr>
        <w:t>) dana od dana prijema ove odluke. Žalba se podnosi putem ovog ugovornog organa u dovoljnom broju primjeraka, a koji ne može biti manji od tri, kako bi mogla biti uručena izabranom ponuđaču, kao i drugim strankama u postupku, direktno na protokol ugovornog organa u šalter salu Opštinske uprave Opštine Uglje</w:t>
      </w:r>
      <w:r w:rsidR="00600211">
        <w:rPr>
          <w:rFonts w:eastAsia="Times New Roman" w:cs="Calibri"/>
          <w:lang w:eastAsia="hr-HR"/>
        </w:rPr>
        <w:t>vik ili preporučenom pošiljkom.</w:t>
      </w:r>
    </w:p>
    <w:p w:rsidR="003108C6" w:rsidRDefault="003108C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</w:p>
    <w:p w:rsidR="00575E27" w:rsidRPr="00D20181" w:rsidRDefault="00575E27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/>
          <w:lang w:eastAsia="hr-HR"/>
        </w:rPr>
      </w:pPr>
      <w:bookmarkStart w:id="0" w:name="_GoBack"/>
      <w:bookmarkEnd w:id="0"/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U prilogu ove odluke dostavljamo: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jc w:val="both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-Zapisnik o</w:t>
      </w:r>
      <w:r w:rsidR="00DF2196" w:rsidRPr="00D20181">
        <w:rPr>
          <w:rFonts w:eastAsia="Times New Roman" w:cs="Calibri"/>
          <w:lang w:eastAsia="hr-HR"/>
        </w:rPr>
        <w:t xml:space="preserve"> </w:t>
      </w:r>
      <w:r w:rsidRPr="00D20181">
        <w:rPr>
          <w:rFonts w:eastAsia="Times New Roman" w:cs="Calibri"/>
          <w:lang w:eastAsia="hr-HR"/>
        </w:rPr>
        <w:t xml:space="preserve">pregledu i </w:t>
      </w:r>
      <w:r w:rsidR="00D835BD">
        <w:rPr>
          <w:rFonts w:eastAsia="Times New Roman" w:cs="Calibri"/>
          <w:lang w:eastAsia="hr-HR"/>
        </w:rPr>
        <w:t>ocjeni ponuda</w:t>
      </w:r>
    </w:p>
    <w:p w:rsidR="00C04356" w:rsidRPr="00D20181" w:rsidRDefault="00C04356" w:rsidP="00D20181">
      <w:pPr>
        <w:spacing w:after="0" w:line="20" w:lineRule="atLeast"/>
        <w:contextualSpacing/>
        <w:jc w:val="both"/>
        <w:rPr>
          <w:rFonts w:cs="Calibri"/>
          <w:lang w:val="bs-Latn-BA"/>
        </w:rPr>
      </w:pPr>
    </w:p>
    <w:p w:rsidR="00C04356" w:rsidRPr="00D20181" w:rsidRDefault="00C04356" w:rsidP="00D20181">
      <w:pPr>
        <w:spacing w:after="0" w:line="20" w:lineRule="atLeast"/>
        <w:contextualSpacing/>
        <w:jc w:val="both"/>
        <w:rPr>
          <w:rFonts w:cs="Calibri"/>
        </w:rPr>
      </w:pPr>
      <w:r w:rsidRPr="00D20181">
        <w:rPr>
          <w:rFonts w:cs="Calibri"/>
          <w:lang w:val="bs-Latn-BA"/>
        </w:rPr>
        <w:t xml:space="preserve">Odsjek </w:t>
      </w:r>
      <w:r w:rsidRPr="00D20181">
        <w:rPr>
          <w:rFonts w:cs="Calibri"/>
        </w:rPr>
        <w:t>za javne nabavke,</w:t>
      </w:r>
    </w:p>
    <w:p w:rsidR="00C04356" w:rsidRPr="00D20181" w:rsidRDefault="000426B5" w:rsidP="00D20181">
      <w:pPr>
        <w:spacing w:after="0" w:line="20" w:lineRule="atLeast"/>
        <w:rPr>
          <w:rFonts w:cs="Calibri"/>
        </w:rPr>
      </w:pPr>
      <w:r>
        <w:rPr>
          <w:rFonts w:cs="Calibri"/>
        </w:rPr>
        <w:t xml:space="preserve">  </w:t>
      </w:r>
      <w:r w:rsidR="00C04356" w:rsidRPr="00D20181">
        <w:rPr>
          <w:rFonts w:cs="Calibri"/>
        </w:rPr>
        <w:t xml:space="preserve"> investicije i nadzor                                    </w:t>
      </w:r>
      <w:r w:rsidR="00EE71FE" w:rsidRPr="00D20181">
        <w:rPr>
          <w:rFonts w:cs="Calibri"/>
        </w:rPr>
        <w:t xml:space="preserve">                       </w:t>
      </w:r>
      <w:r w:rsidR="00EE71FE" w:rsidRPr="00D20181">
        <w:rPr>
          <w:rFonts w:cs="Calibri"/>
        </w:rPr>
        <w:tab/>
        <w:t xml:space="preserve">                </w:t>
      </w:r>
      <w:r w:rsidR="00C04356" w:rsidRPr="00D20181">
        <w:rPr>
          <w:rFonts w:cs="Calibri"/>
        </w:rPr>
        <w:t xml:space="preserve"> </w:t>
      </w:r>
      <w:r w:rsidR="00EE71FE" w:rsidRPr="00D20181">
        <w:rPr>
          <w:rFonts w:cs="Calibri"/>
        </w:rPr>
        <w:t xml:space="preserve"> </w:t>
      </w:r>
      <w:r w:rsidR="00D20181">
        <w:rPr>
          <w:rFonts w:cs="Calibri"/>
        </w:rPr>
        <w:tab/>
        <w:t xml:space="preserve">       </w:t>
      </w:r>
      <w:r w:rsidR="00C04356" w:rsidRPr="00D20181">
        <w:rPr>
          <w:rFonts w:cs="Calibri"/>
        </w:rPr>
        <w:t>NAČELNIK OPŠTINE</w:t>
      </w:r>
      <w:r w:rsidR="00EE71FE" w:rsidRPr="00D20181">
        <w:rPr>
          <w:rFonts w:cs="Calibri"/>
        </w:rPr>
        <w:t xml:space="preserve"> </w:t>
      </w:r>
      <w:r w:rsidR="00C04356" w:rsidRPr="00D20181">
        <w:rPr>
          <w:rFonts w:cs="Calibri"/>
        </w:rPr>
        <w:t xml:space="preserve">_____________________      </w:t>
      </w:r>
      <w:r w:rsidR="00EE71FE" w:rsidRPr="00D20181">
        <w:rPr>
          <w:rFonts w:cs="Calibri"/>
        </w:rPr>
        <w:t xml:space="preserve">        </w:t>
      </w:r>
      <w:r w:rsidR="00C04356" w:rsidRPr="00D20181">
        <w:rPr>
          <w:rFonts w:cs="Calibri"/>
        </w:rPr>
        <w:t xml:space="preserve">                 </w:t>
      </w:r>
      <w:r w:rsidR="00EE71FE" w:rsidRPr="00D20181">
        <w:rPr>
          <w:rFonts w:cs="Calibri"/>
        </w:rPr>
        <w:t xml:space="preserve">                                      </w:t>
      </w:r>
      <w:r w:rsidR="00D20181">
        <w:rPr>
          <w:rFonts w:cs="Calibri"/>
        </w:rPr>
        <w:tab/>
      </w:r>
      <w:r w:rsidR="00EE71FE" w:rsidRPr="00D20181">
        <w:rPr>
          <w:rFonts w:cs="Calibri"/>
        </w:rPr>
        <w:t xml:space="preserve">   </w:t>
      </w:r>
      <w:r w:rsidR="00C04356" w:rsidRPr="00D20181">
        <w:rPr>
          <w:rFonts w:cs="Calibri"/>
        </w:rPr>
        <w:t xml:space="preserve">____________________                 </w:t>
      </w:r>
    </w:p>
    <w:p w:rsidR="00C04356" w:rsidRPr="00D20181" w:rsidRDefault="00C04356" w:rsidP="00D20181">
      <w:pPr>
        <w:spacing w:after="0" w:line="20" w:lineRule="atLeast"/>
        <w:rPr>
          <w:rFonts w:cs="Calibri"/>
        </w:rPr>
      </w:pPr>
      <w:r w:rsidRPr="00D20181">
        <w:rPr>
          <w:rFonts w:cs="Calibri"/>
        </w:rPr>
        <w:t>Mirosl</w:t>
      </w:r>
      <w:r w:rsidR="00EE71FE" w:rsidRPr="00D20181">
        <w:rPr>
          <w:rFonts w:cs="Calibri"/>
        </w:rPr>
        <w:t>av Mirković,dipl.inž.</w:t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</w:r>
      <w:r w:rsidR="00EE71FE" w:rsidRPr="00D20181">
        <w:rPr>
          <w:rFonts w:cs="Calibri"/>
        </w:rPr>
        <w:tab/>
        <w:t xml:space="preserve">  </w:t>
      </w:r>
      <w:r w:rsidR="000426B5">
        <w:rPr>
          <w:rFonts w:cs="Calibri"/>
        </w:rPr>
        <w:t xml:space="preserve"> Dragan Gajić, dipl.menadžer</w:t>
      </w:r>
      <w:r w:rsidRPr="00D20181">
        <w:rPr>
          <w:rFonts w:cs="Calibri"/>
        </w:rPr>
        <w:t xml:space="preserve">                   </w:t>
      </w: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</w:p>
    <w:p w:rsidR="00C04356" w:rsidRPr="00D20181" w:rsidRDefault="00C04356" w:rsidP="00D20181">
      <w:pPr>
        <w:tabs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eastAsia="hr-HR"/>
        </w:rPr>
        <w:t>Dostavljeno:</w:t>
      </w:r>
    </w:p>
    <w:p w:rsidR="00C04356" w:rsidRPr="00D20181" w:rsidRDefault="00D835BD" w:rsidP="00D20181">
      <w:pPr>
        <w:tabs>
          <w:tab w:val="left" w:pos="5415"/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 xml:space="preserve"> 1.</w:t>
      </w:r>
      <w:r w:rsidR="00C04356" w:rsidRPr="00D20181">
        <w:rPr>
          <w:rFonts w:eastAsia="Times New Roman" w:cs="Calibri"/>
          <w:lang w:eastAsia="hr-HR"/>
        </w:rPr>
        <w:t xml:space="preserve"> učesnicima u postupku,                                              </w:t>
      </w:r>
    </w:p>
    <w:p w:rsidR="003108C6" w:rsidRDefault="00C04356" w:rsidP="003108C6">
      <w:pPr>
        <w:tabs>
          <w:tab w:val="left" w:pos="5415"/>
          <w:tab w:val="left" w:pos="8640"/>
        </w:tabs>
        <w:spacing w:after="0" w:line="20" w:lineRule="atLeast"/>
        <w:ind w:right="180"/>
        <w:rPr>
          <w:rFonts w:eastAsia="Times New Roman" w:cs="Calibri"/>
          <w:lang w:eastAsia="hr-HR"/>
        </w:rPr>
      </w:pPr>
      <w:r w:rsidRPr="00D20181">
        <w:rPr>
          <w:rFonts w:eastAsia="Times New Roman" w:cs="Calibri"/>
          <w:lang w:val="sr-Cyrl-CS" w:eastAsia="hr-HR"/>
        </w:rPr>
        <w:t xml:space="preserve"> 2.u spis i</w:t>
      </w:r>
    </w:p>
    <w:p w:rsidR="00CF005A" w:rsidRPr="00D20181" w:rsidRDefault="00C04356" w:rsidP="003108C6">
      <w:pPr>
        <w:tabs>
          <w:tab w:val="left" w:pos="5415"/>
          <w:tab w:val="left" w:pos="8640"/>
        </w:tabs>
        <w:spacing w:after="0" w:line="20" w:lineRule="atLeast"/>
        <w:ind w:right="180"/>
      </w:pPr>
      <w:r w:rsidRPr="00D20181">
        <w:rPr>
          <w:rFonts w:eastAsia="Times New Roman" w:cs="Calibri"/>
          <w:lang w:eastAsia="hr-HR"/>
        </w:rPr>
        <w:t xml:space="preserve"> 3.Odsjeku za poslove skupštine i</w:t>
      </w:r>
      <w:r w:rsidR="00600211">
        <w:rPr>
          <w:rFonts w:eastAsia="Times New Roman" w:cs="Calibri"/>
          <w:lang w:eastAsia="hr-HR"/>
        </w:rPr>
        <w:t xml:space="preserve"> ljudske resurse na objavu.-  </w:t>
      </w:r>
    </w:p>
    <w:sectPr w:rsidR="00CF005A" w:rsidRPr="00D20181" w:rsidSect="00AD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29" w:rsidRDefault="00EE7D29" w:rsidP="00DD7EF2">
      <w:pPr>
        <w:spacing w:after="0" w:line="240" w:lineRule="auto"/>
      </w:pPr>
      <w:r>
        <w:separator/>
      </w:r>
    </w:p>
  </w:endnote>
  <w:endnote w:type="continuationSeparator" w:id="0">
    <w:p w:rsidR="00EE7D29" w:rsidRDefault="00EE7D29" w:rsidP="00DD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29" w:rsidRDefault="00EE7D29" w:rsidP="00DD7EF2">
      <w:pPr>
        <w:spacing w:after="0" w:line="240" w:lineRule="auto"/>
      </w:pPr>
      <w:r>
        <w:separator/>
      </w:r>
    </w:p>
  </w:footnote>
  <w:footnote w:type="continuationSeparator" w:id="0">
    <w:p w:rsidR="00EE7D29" w:rsidRDefault="00EE7D29" w:rsidP="00DD7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2C8"/>
    <w:multiLevelType w:val="hybridMultilevel"/>
    <w:tmpl w:val="30C08142"/>
    <w:lvl w:ilvl="0" w:tplc="354ABA4A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937F2"/>
    <w:multiLevelType w:val="hybridMultilevel"/>
    <w:tmpl w:val="E6AAAD9E"/>
    <w:lvl w:ilvl="0" w:tplc="2D58C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4356"/>
    <w:rsid w:val="000426B5"/>
    <w:rsid w:val="00093C72"/>
    <w:rsid w:val="000D242B"/>
    <w:rsid w:val="00146CFD"/>
    <w:rsid w:val="00151B3D"/>
    <w:rsid w:val="0019330D"/>
    <w:rsid w:val="001F3E9F"/>
    <w:rsid w:val="00227226"/>
    <w:rsid w:val="00233887"/>
    <w:rsid w:val="00237547"/>
    <w:rsid w:val="002A3CDA"/>
    <w:rsid w:val="002D5E68"/>
    <w:rsid w:val="0031022E"/>
    <w:rsid w:val="003108C6"/>
    <w:rsid w:val="00335409"/>
    <w:rsid w:val="00377A17"/>
    <w:rsid w:val="00381CE6"/>
    <w:rsid w:val="003A0A1B"/>
    <w:rsid w:val="00416515"/>
    <w:rsid w:val="00446B2A"/>
    <w:rsid w:val="004A5FC9"/>
    <w:rsid w:val="004C727D"/>
    <w:rsid w:val="004F52A1"/>
    <w:rsid w:val="005678E2"/>
    <w:rsid w:val="00575E27"/>
    <w:rsid w:val="00576B19"/>
    <w:rsid w:val="00597682"/>
    <w:rsid w:val="005A1A32"/>
    <w:rsid w:val="005B537C"/>
    <w:rsid w:val="005C64EF"/>
    <w:rsid w:val="005E7BD7"/>
    <w:rsid w:val="005F67C5"/>
    <w:rsid w:val="00600211"/>
    <w:rsid w:val="006A2D3B"/>
    <w:rsid w:val="006D09A3"/>
    <w:rsid w:val="006E24F1"/>
    <w:rsid w:val="006E28F4"/>
    <w:rsid w:val="006F0F61"/>
    <w:rsid w:val="00762570"/>
    <w:rsid w:val="0077122C"/>
    <w:rsid w:val="007D75F3"/>
    <w:rsid w:val="00852D1B"/>
    <w:rsid w:val="0086014F"/>
    <w:rsid w:val="008A1C1B"/>
    <w:rsid w:val="008C3936"/>
    <w:rsid w:val="008E25D8"/>
    <w:rsid w:val="00900697"/>
    <w:rsid w:val="00904959"/>
    <w:rsid w:val="0091161F"/>
    <w:rsid w:val="009E560D"/>
    <w:rsid w:val="009F2BE8"/>
    <w:rsid w:val="00A7788A"/>
    <w:rsid w:val="00AD6A65"/>
    <w:rsid w:val="00B2409B"/>
    <w:rsid w:val="00B2521B"/>
    <w:rsid w:val="00B25895"/>
    <w:rsid w:val="00B25A51"/>
    <w:rsid w:val="00B72A78"/>
    <w:rsid w:val="00B80BD5"/>
    <w:rsid w:val="00BB6D8D"/>
    <w:rsid w:val="00BC16AE"/>
    <w:rsid w:val="00C04356"/>
    <w:rsid w:val="00CA5228"/>
    <w:rsid w:val="00CB7A79"/>
    <w:rsid w:val="00CF005A"/>
    <w:rsid w:val="00D045C0"/>
    <w:rsid w:val="00D20181"/>
    <w:rsid w:val="00D356B7"/>
    <w:rsid w:val="00D54990"/>
    <w:rsid w:val="00D6280B"/>
    <w:rsid w:val="00D835BD"/>
    <w:rsid w:val="00DA432B"/>
    <w:rsid w:val="00DD7EF2"/>
    <w:rsid w:val="00DF2196"/>
    <w:rsid w:val="00E427B7"/>
    <w:rsid w:val="00E61CFF"/>
    <w:rsid w:val="00EA4BC8"/>
    <w:rsid w:val="00EC00D8"/>
    <w:rsid w:val="00EC2303"/>
    <w:rsid w:val="00EC34C2"/>
    <w:rsid w:val="00EE71FE"/>
    <w:rsid w:val="00EE7D29"/>
    <w:rsid w:val="00F6220B"/>
    <w:rsid w:val="00F80432"/>
    <w:rsid w:val="00F910B1"/>
    <w:rsid w:val="00FD2079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NotBold">
    <w:name w:val="Heading #1 + Not Bold"/>
    <w:basedOn w:val="DefaultParagraphFont"/>
    <w:rsid w:val="00C04356"/>
    <w:rPr>
      <w:rFonts w:ascii="Arial" w:hAnsi="Arial" w:cs="Arial" w:hint="default"/>
      <w:b/>
      <w:bCs/>
      <w:sz w:val="21"/>
      <w:szCs w:val="21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043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35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sr-Latn-CS" w:eastAsia="sr-Latn-CS"/>
    </w:rPr>
  </w:style>
  <w:style w:type="character" w:customStyle="1" w:styleId="Heading1">
    <w:name w:val="Heading #1_"/>
    <w:link w:val="Heading10"/>
    <w:rsid w:val="00DA432B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DA432B"/>
    <w:pPr>
      <w:shd w:val="clear" w:color="auto" w:fill="FFFFFF"/>
      <w:spacing w:before="420" w:after="120" w:line="259" w:lineRule="exact"/>
      <w:ind w:hanging="280"/>
      <w:jc w:val="both"/>
      <w:outlineLvl w:val="0"/>
    </w:pPr>
    <w:rPr>
      <w:rFonts w:ascii="Arial" w:hAnsi="Arial"/>
      <w:b/>
      <w:bCs/>
      <w:sz w:val="21"/>
      <w:szCs w:val="21"/>
    </w:rPr>
  </w:style>
  <w:style w:type="character" w:customStyle="1" w:styleId="BodytextBold">
    <w:name w:val="Body text + Bold"/>
    <w:rsid w:val="00852D1B"/>
    <w:rPr>
      <w:rFonts w:ascii="Arial" w:hAnsi="Arial"/>
      <w:b/>
      <w:bCs/>
      <w:sz w:val="21"/>
      <w:szCs w:val="21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F2"/>
  </w:style>
  <w:style w:type="paragraph" w:styleId="Footer">
    <w:name w:val="footer"/>
    <w:basedOn w:val="Normal"/>
    <w:link w:val="FooterChar"/>
    <w:uiPriority w:val="99"/>
    <w:unhideWhenUsed/>
    <w:rsid w:val="00DD7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inaugljevik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Sekulic</dc:creator>
  <cp:keywords/>
  <dc:description/>
  <cp:lastModifiedBy>Gordana Vujević</cp:lastModifiedBy>
  <cp:revision>59</cp:revision>
  <cp:lastPrinted>2025-10-15T07:46:00Z</cp:lastPrinted>
  <dcterms:created xsi:type="dcterms:W3CDTF">2020-06-02T09:15:00Z</dcterms:created>
  <dcterms:modified xsi:type="dcterms:W3CDTF">2025-10-15T07:58:00Z</dcterms:modified>
</cp:coreProperties>
</file>