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lang w:val="sr-Cyrl-CS" w:eastAsia="hr-HR"/>
        </w:rPr>
      </w:pPr>
      <w:r w:rsidRPr="00D20181">
        <w:rPr>
          <w:rFonts w:eastAsia="Times New Roman" w:cs="Calibri"/>
          <w:lang w:val="sr-Cyrl-CS" w:eastAsia="hr-HR"/>
        </w:rPr>
        <w:t>REPUBLIKA SRPSKA</w:t>
      </w: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lang w:val="sr-Cyrl-CS" w:eastAsia="hr-HR"/>
        </w:rPr>
      </w:pPr>
      <w:r w:rsidRPr="00D20181">
        <w:rPr>
          <w:rFonts w:eastAsia="Times New Roman" w:cs="Calibri"/>
          <w:lang w:val="sr-Cyrl-CS" w:eastAsia="hr-HR"/>
        </w:rPr>
        <w:t>OPŠTINA UGLJEVIK</w:t>
      </w: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lang w:val="sr-Cyrl-CS" w:eastAsia="hr-HR"/>
        </w:rPr>
      </w:pPr>
      <w:r w:rsidRPr="00D20181">
        <w:rPr>
          <w:rFonts w:eastAsia="Times New Roman" w:cs="Calibri"/>
          <w:lang w:val="sr-Cyrl-CS" w:eastAsia="hr-HR"/>
        </w:rPr>
        <w:t>NAČELNIK OPŠTINE</w:t>
      </w: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B</w:t>
      </w:r>
      <w:r w:rsidRPr="00D20181">
        <w:rPr>
          <w:rFonts w:eastAsia="Times New Roman" w:cs="Calibri"/>
          <w:lang w:val="sr-Cyrl-CS" w:eastAsia="hr-HR"/>
        </w:rPr>
        <w:t>roj: 02</w:t>
      </w:r>
      <w:r w:rsidR="00E61CFF">
        <w:rPr>
          <w:rFonts w:eastAsia="Times New Roman" w:cs="Calibri"/>
          <w:lang w:eastAsia="hr-HR"/>
        </w:rPr>
        <w:t>/6</w:t>
      </w:r>
      <w:r w:rsidRPr="00D20181">
        <w:rPr>
          <w:rFonts w:eastAsia="Times New Roman" w:cs="Calibri"/>
          <w:lang w:val="sr-Cyrl-CS" w:eastAsia="hr-HR"/>
        </w:rPr>
        <w:t>-404-</w:t>
      </w:r>
      <w:r w:rsidR="00BC16AE">
        <w:rPr>
          <w:rFonts w:eastAsia="Times New Roman" w:cs="Calibri"/>
          <w:lang w:eastAsia="hr-HR"/>
        </w:rPr>
        <w:t>22/25</w:t>
      </w:r>
    </w:p>
    <w:p w:rsidR="00C04356" w:rsidRPr="00D20181" w:rsidRDefault="00C04356" w:rsidP="00D20181">
      <w:pPr>
        <w:spacing w:after="0" w:line="20" w:lineRule="atLeast"/>
        <w:ind w:right="-120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val="sr-Cyrl-CS" w:eastAsia="hr-HR"/>
        </w:rPr>
        <w:t>Datum</w:t>
      </w:r>
      <w:r w:rsidR="00B2409B">
        <w:rPr>
          <w:rFonts w:eastAsia="Times New Roman" w:cs="Calibri"/>
          <w:lang w:eastAsia="hr-HR"/>
        </w:rPr>
        <w:t>; 23</w:t>
      </w:r>
      <w:bookmarkStart w:id="0" w:name="_GoBack"/>
      <w:bookmarkEnd w:id="0"/>
      <w:r w:rsidR="00BC16AE">
        <w:rPr>
          <w:rFonts w:eastAsia="Times New Roman" w:cs="Calibri"/>
          <w:lang w:eastAsia="hr-HR"/>
        </w:rPr>
        <w:t>.05.2025</w:t>
      </w:r>
      <w:r w:rsidRPr="00D20181">
        <w:rPr>
          <w:rFonts w:eastAsia="Times New Roman" w:cs="Calibri"/>
          <w:lang w:val="sr-Cyrl-CS" w:eastAsia="hr-HR"/>
        </w:rPr>
        <w:t>.godine</w:t>
      </w:r>
    </w:p>
    <w:p w:rsidR="00C04356" w:rsidRDefault="00C04356" w:rsidP="00D20181">
      <w:pPr>
        <w:tabs>
          <w:tab w:val="left" w:pos="9360"/>
          <w:tab w:val="left" w:pos="10080"/>
        </w:tabs>
        <w:spacing w:after="0" w:line="20" w:lineRule="atLeast"/>
        <w:ind w:right="180"/>
        <w:jc w:val="both"/>
        <w:rPr>
          <w:rFonts w:eastAsia="Times New Roman" w:cs="Calibri"/>
          <w:sz w:val="20"/>
          <w:szCs w:val="20"/>
          <w:lang w:eastAsia="hr-HR"/>
        </w:rPr>
      </w:pPr>
    </w:p>
    <w:p w:rsidR="003108C6" w:rsidRDefault="003108C6" w:rsidP="00D20181">
      <w:pPr>
        <w:tabs>
          <w:tab w:val="left" w:pos="9360"/>
          <w:tab w:val="left" w:pos="10080"/>
        </w:tabs>
        <w:spacing w:after="0" w:line="20" w:lineRule="atLeast"/>
        <w:ind w:right="180"/>
        <w:jc w:val="both"/>
        <w:rPr>
          <w:rFonts w:eastAsia="Times New Roman" w:cs="Calibri"/>
          <w:sz w:val="20"/>
          <w:szCs w:val="20"/>
          <w:lang w:eastAsia="hr-HR"/>
        </w:rPr>
      </w:pPr>
    </w:p>
    <w:p w:rsidR="003108C6" w:rsidRDefault="003108C6" w:rsidP="00D20181">
      <w:pPr>
        <w:tabs>
          <w:tab w:val="left" w:pos="9360"/>
          <w:tab w:val="left" w:pos="10080"/>
        </w:tabs>
        <w:spacing w:after="0" w:line="20" w:lineRule="atLeast"/>
        <w:ind w:right="180"/>
        <w:jc w:val="both"/>
        <w:rPr>
          <w:rFonts w:eastAsia="Times New Roman" w:cs="Calibri"/>
          <w:sz w:val="20"/>
          <w:szCs w:val="20"/>
          <w:lang w:eastAsia="hr-HR"/>
        </w:rPr>
      </w:pPr>
    </w:p>
    <w:p w:rsidR="003108C6" w:rsidRPr="003108C6" w:rsidRDefault="003108C6" w:rsidP="00D20181">
      <w:pPr>
        <w:tabs>
          <w:tab w:val="left" w:pos="9360"/>
          <w:tab w:val="left" w:pos="10080"/>
        </w:tabs>
        <w:spacing w:after="0" w:line="20" w:lineRule="atLeast"/>
        <w:ind w:right="180"/>
        <w:jc w:val="both"/>
        <w:rPr>
          <w:rFonts w:eastAsia="Times New Roman" w:cs="Calibri"/>
          <w:sz w:val="20"/>
          <w:szCs w:val="20"/>
          <w:lang w:eastAsia="hr-HR"/>
        </w:rPr>
      </w:pPr>
    </w:p>
    <w:p w:rsidR="00C04356" w:rsidRPr="007D75F3" w:rsidRDefault="00C04356" w:rsidP="007D75F3">
      <w:pPr>
        <w:tabs>
          <w:tab w:val="left" w:pos="9360"/>
          <w:tab w:val="left" w:pos="1008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 xml:space="preserve">Na osnovu člana </w:t>
      </w:r>
      <w:r w:rsidRPr="00D20181">
        <w:rPr>
          <w:rFonts w:eastAsia="Times New Roman" w:cs="Calibri"/>
          <w:lang w:val="en-US" w:eastAsia="hr-HR"/>
        </w:rPr>
        <w:t>8</w:t>
      </w:r>
      <w:r w:rsidRPr="00D20181">
        <w:rPr>
          <w:rFonts w:eastAsia="Times New Roman" w:cs="Calibri"/>
          <w:lang w:eastAsia="hr-HR"/>
        </w:rPr>
        <w:t>2.</w:t>
      </w:r>
      <w:proofErr w:type="spellStart"/>
      <w:r w:rsidRPr="00D20181">
        <w:rPr>
          <w:rFonts w:eastAsia="Times New Roman" w:cs="Calibri"/>
          <w:lang w:val="en-US" w:eastAsia="hr-HR"/>
        </w:rPr>
        <w:t>stav</w:t>
      </w:r>
      <w:proofErr w:type="spellEnd"/>
      <w:r w:rsidRPr="00D20181">
        <w:rPr>
          <w:rFonts w:eastAsia="Times New Roman" w:cs="Calibri"/>
          <w:lang w:val="en-US" w:eastAsia="hr-HR"/>
        </w:rPr>
        <w:t xml:space="preserve"> 3.</w:t>
      </w:r>
      <w:r w:rsidRPr="00D20181">
        <w:rPr>
          <w:rFonts w:eastAsia="Times New Roman" w:cs="Calibri"/>
          <w:lang w:eastAsia="hr-HR"/>
        </w:rPr>
        <w:t>Zakona o lokalnoj samoupravi (“Službeni glasnik RS”, broj:</w:t>
      </w:r>
      <w:r w:rsidRPr="00D20181">
        <w:rPr>
          <w:rFonts w:eastAsia="Times New Roman" w:cs="Calibri"/>
          <w:lang w:val="en-US" w:eastAsia="hr-HR"/>
        </w:rPr>
        <w:t xml:space="preserve"> 97/16</w:t>
      </w:r>
      <w:r w:rsidRPr="00D20181">
        <w:rPr>
          <w:rFonts w:eastAsia="Times New Roman" w:cs="Calibri"/>
          <w:lang w:val="sr-Cyrl-CS" w:eastAsia="hr-HR"/>
        </w:rPr>
        <w:t>)</w:t>
      </w:r>
      <w:r w:rsidRPr="00D20181">
        <w:rPr>
          <w:rFonts w:eastAsia="Times New Roman" w:cs="Calibri"/>
          <w:lang w:eastAsia="hr-HR"/>
        </w:rPr>
        <w:t xml:space="preserve">, </w:t>
      </w:r>
      <w:r w:rsidRPr="00D20181">
        <w:rPr>
          <w:rFonts w:eastAsia="Times New Roman" w:cs="Calibri"/>
          <w:lang w:val="sr-Cyrl-CS" w:eastAsia="hr-HR"/>
        </w:rPr>
        <w:t>člana 7</w:t>
      </w:r>
      <w:r w:rsidRPr="00D20181">
        <w:rPr>
          <w:rFonts w:eastAsia="Times New Roman" w:cs="Calibri"/>
          <w:lang w:eastAsia="hr-HR"/>
        </w:rPr>
        <w:t>0</w:t>
      </w:r>
      <w:r w:rsidRPr="00D20181">
        <w:rPr>
          <w:rFonts w:eastAsia="Times New Roman" w:cs="Calibri"/>
          <w:lang w:val="en-US" w:eastAsia="hr-HR"/>
        </w:rPr>
        <w:t>.</w:t>
      </w:r>
      <w:r w:rsidR="00BC16AE">
        <w:rPr>
          <w:rFonts w:eastAsia="Times New Roman" w:cs="Calibri"/>
          <w:lang w:val="en-US" w:eastAsia="hr-HR"/>
        </w:rPr>
        <w:t xml:space="preserve"> </w:t>
      </w:r>
      <w:proofErr w:type="spellStart"/>
      <w:proofErr w:type="gramStart"/>
      <w:r w:rsidR="00BC16AE">
        <w:rPr>
          <w:rFonts w:eastAsia="Times New Roman" w:cs="Calibri"/>
          <w:lang w:val="en-US" w:eastAsia="hr-HR"/>
        </w:rPr>
        <w:t>i</w:t>
      </w:r>
      <w:proofErr w:type="spellEnd"/>
      <w:proofErr w:type="gramEnd"/>
      <w:r w:rsidR="00BC16AE">
        <w:rPr>
          <w:rFonts w:eastAsia="Times New Roman" w:cs="Calibri"/>
          <w:lang w:val="en-US" w:eastAsia="hr-HR"/>
        </w:rPr>
        <w:t xml:space="preserve"> </w:t>
      </w:r>
      <w:r w:rsidR="00852D1B">
        <w:rPr>
          <w:rFonts w:eastAsia="Times New Roman" w:cs="Calibri"/>
          <w:lang w:val="en-US" w:eastAsia="hr-HR"/>
        </w:rPr>
        <w:t>88.</w:t>
      </w:r>
      <w:r w:rsidRPr="00D20181">
        <w:rPr>
          <w:rFonts w:eastAsia="Times New Roman" w:cs="Calibri"/>
          <w:lang w:val="en-US" w:eastAsia="hr-HR"/>
        </w:rPr>
        <w:t xml:space="preserve"> </w:t>
      </w:r>
      <w:r w:rsidRPr="00D20181">
        <w:rPr>
          <w:rFonts w:eastAsia="Times New Roman" w:cs="Calibri"/>
          <w:lang w:val="sr-Cyrl-CS" w:eastAsia="hr-HR"/>
        </w:rPr>
        <w:t xml:space="preserve">Zakonao </w:t>
      </w:r>
      <w:r w:rsidRPr="00D20181">
        <w:rPr>
          <w:rFonts w:eastAsia="Times New Roman" w:cs="Calibri"/>
          <w:lang w:eastAsia="hr-HR"/>
        </w:rPr>
        <w:t xml:space="preserve">javnim nabavkama BiH </w:t>
      </w:r>
      <w:r w:rsidRPr="00D20181">
        <w:rPr>
          <w:rFonts w:eastAsia="Times New Roman" w:cs="Calibri"/>
          <w:lang w:val="sr-Cyrl-CS" w:eastAsia="hr-HR"/>
        </w:rPr>
        <w:t>(</w:t>
      </w:r>
      <w:r w:rsidRPr="00D20181">
        <w:rPr>
          <w:rFonts w:eastAsia="Times New Roman" w:cs="Calibri"/>
          <w:lang w:eastAsia="hr-HR"/>
        </w:rPr>
        <w:t>“</w:t>
      </w:r>
      <w:r w:rsidRPr="00D20181">
        <w:rPr>
          <w:rFonts w:eastAsia="Times New Roman" w:cs="Calibri"/>
          <w:lang w:val="sr-Cyrl-CS" w:eastAsia="hr-HR"/>
        </w:rPr>
        <w:t xml:space="preserve">Službeni  glasnik </w:t>
      </w:r>
      <w:r w:rsidRPr="00D20181">
        <w:rPr>
          <w:rFonts w:eastAsia="Times New Roman" w:cs="Calibri"/>
          <w:lang w:eastAsia="hr-HR"/>
        </w:rPr>
        <w:t>BiH” broj</w:t>
      </w:r>
      <w:r w:rsidR="00BC16AE">
        <w:rPr>
          <w:rFonts w:eastAsia="Times New Roman" w:cs="Calibri"/>
          <w:lang w:eastAsia="hr-HR"/>
        </w:rPr>
        <w:t xml:space="preserve">: </w:t>
      </w:r>
      <w:r w:rsidRPr="00D20181">
        <w:rPr>
          <w:rFonts w:eastAsia="Times New Roman" w:cs="Calibri"/>
          <w:lang w:eastAsia="hr-HR"/>
        </w:rPr>
        <w:t>39/14</w:t>
      </w:r>
      <w:r w:rsidR="00BC16AE">
        <w:rPr>
          <w:rFonts w:eastAsia="Times New Roman" w:cs="Calibri"/>
          <w:lang w:eastAsia="hr-HR"/>
        </w:rPr>
        <w:t>,59/22 i 50/24</w:t>
      </w:r>
      <w:r w:rsidRPr="00D20181">
        <w:rPr>
          <w:rFonts w:eastAsia="Times New Roman" w:cs="Calibri"/>
          <w:lang w:eastAsia="hr-HR"/>
        </w:rPr>
        <w:t xml:space="preserve">), i prijedloga Komisije za javnu nabavku, </w:t>
      </w:r>
      <w:r w:rsidRPr="00D20181">
        <w:rPr>
          <w:rFonts w:eastAsia="Times New Roman" w:cs="Calibri"/>
          <w:lang w:val="sr-Cyrl-CS" w:eastAsia="hr-HR"/>
        </w:rPr>
        <w:t>Načelnik Opštine Ugljevik,d</w:t>
      </w:r>
      <w:r w:rsidRPr="00D20181">
        <w:rPr>
          <w:rFonts w:eastAsia="Times New Roman" w:cs="Calibri"/>
          <w:lang w:eastAsia="hr-HR"/>
        </w:rPr>
        <w:t>onosi sljedeću</w:t>
      </w:r>
    </w:p>
    <w:p w:rsidR="00C04356" w:rsidRDefault="00C04356" w:rsidP="00D20181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="Calibri"/>
          <w:i/>
          <w:sz w:val="20"/>
          <w:szCs w:val="20"/>
          <w:lang w:eastAsia="hr-HR"/>
        </w:rPr>
      </w:pPr>
    </w:p>
    <w:p w:rsidR="003108C6" w:rsidRDefault="003108C6" w:rsidP="00D20181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="Calibri"/>
          <w:i/>
          <w:sz w:val="20"/>
          <w:szCs w:val="20"/>
          <w:lang w:eastAsia="hr-HR"/>
        </w:rPr>
      </w:pPr>
    </w:p>
    <w:p w:rsidR="003108C6" w:rsidRDefault="003108C6" w:rsidP="00D20181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="Calibri"/>
          <w:i/>
          <w:sz w:val="20"/>
          <w:szCs w:val="20"/>
          <w:lang w:eastAsia="hr-HR"/>
        </w:rPr>
      </w:pPr>
    </w:p>
    <w:p w:rsidR="003108C6" w:rsidRPr="003108C6" w:rsidRDefault="003108C6" w:rsidP="00D20181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="Calibri"/>
          <w:i/>
          <w:sz w:val="20"/>
          <w:szCs w:val="20"/>
          <w:lang w:eastAsia="hr-HR"/>
        </w:rPr>
      </w:pPr>
    </w:p>
    <w:p w:rsidR="00C04356" w:rsidRPr="00D20181" w:rsidRDefault="00C04356" w:rsidP="00D20181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="Calibri"/>
          <w:b/>
          <w:i/>
          <w:lang w:eastAsia="hr-HR"/>
        </w:rPr>
      </w:pPr>
      <w:r w:rsidRPr="00D20181">
        <w:rPr>
          <w:rFonts w:eastAsia="Times New Roman" w:cs="Calibri"/>
          <w:b/>
          <w:i/>
          <w:lang w:val="sr-Cyrl-CS" w:eastAsia="hr-HR"/>
        </w:rPr>
        <w:t>ODLUK</w:t>
      </w:r>
      <w:r w:rsidRPr="00D20181">
        <w:rPr>
          <w:rFonts w:eastAsia="Times New Roman" w:cs="Calibri"/>
          <w:b/>
          <w:i/>
          <w:lang w:eastAsia="hr-HR"/>
        </w:rPr>
        <w:t>U</w:t>
      </w:r>
    </w:p>
    <w:p w:rsidR="00C04356" w:rsidRPr="00D20181" w:rsidRDefault="00C04356" w:rsidP="00D20181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="Calibri"/>
          <w:b/>
          <w:i/>
          <w:lang w:eastAsia="hr-HR"/>
        </w:rPr>
      </w:pPr>
      <w:r w:rsidRPr="00D20181">
        <w:rPr>
          <w:rFonts w:eastAsia="Times New Roman" w:cs="Calibri"/>
          <w:b/>
          <w:i/>
          <w:lang w:eastAsia="hr-HR"/>
        </w:rPr>
        <w:t>o izboru najpovoljnijeg ponuđača</w:t>
      </w:r>
    </w:p>
    <w:p w:rsidR="00C04356" w:rsidRDefault="00C04356" w:rsidP="00F80432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0"/>
          <w:szCs w:val="20"/>
          <w:lang w:eastAsia="hr-HR"/>
        </w:rPr>
      </w:pPr>
    </w:p>
    <w:p w:rsidR="003108C6" w:rsidRDefault="003108C6" w:rsidP="00F80432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0"/>
          <w:szCs w:val="20"/>
          <w:lang w:eastAsia="hr-HR"/>
        </w:rPr>
      </w:pPr>
    </w:p>
    <w:p w:rsidR="003108C6" w:rsidRPr="003108C6" w:rsidRDefault="003108C6" w:rsidP="00F80432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0"/>
          <w:szCs w:val="20"/>
          <w:lang w:eastAsia="hr-HR"/>
        </w:rPr>
      </w:pP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Član 1.</w:t>
      </w:r>
    </w:p>
    <w:p w:rsidR="00C04356" w:rsidRPr="00B25895" w:rsidRDefault="00C04356" w:rsidP="00852D1B">
      <w:pPr>
        <w:spacing w:after="0" w:line="240" w:lineRule="auto"/>
        <w:jc w:val="both"/>
        <w:rPr>
          <w:rFonts w:eastAsia="Times New Roman" w:cstheme="minorHAnsi"/>
          <w:lang w:val="en-US" w:eastAsia="hr-HR"/>
        </w:rPr>
      </w:pPr>
      <w:r w:rsidRPr="00B25895">
        <w:rPr>
          <w:rFonts w:eastAsia="Times New Roman" w:cstheme="minorHAnsi"/>
          <w:lang w:eastAsia="hr-HR"/>
        </w:rPr>
        <w:t xml:space="preserve">Prihvata se prijedlog Komisije za izbor najpovoljnijeg ponuđača </w:t>
      </w:r>
      <w:r w:rsidR="00597682" w:rsidRPr="00B25895">
        <w:rPr>
          <w:rFonts w:eastAsia="Times New Roman" w:cstheme="minorHAnsi"/>
          <w:lang w:eastAsia="hr-HR"/>
        </w:rPr>
        <w:t xml:space="preserve"> </w:t>
      </w:r>
      <w:r w:rsidR="00EC2303" w:rsidRPr="00B25895">
        <w:rPr>
          <w:rFonts w:eastAsia="Times New Roman" w:cstheme="minorHAnsi"/>
        </w:rPr>
        <w:t xml:space="preserve">u </w:t>
      </w:r>
      <w:r w:rsidR="00852D1B" w:rsidRPr="00B25895">
        <w:rPr>
          <w:rFonts w:eastAsia="Times New Roman" w:cstheme="minorHAnsi"/>
        </w:rPr>
        <w:t xml:space="preserve">konkurentskom </w:t>
      </w:r>
      <w:r w:rsidR="00EC2303" w:rsidRPr="00B25895">
        <w:rPr>
          <w:rFonts w:eastAsia="Times New Roman" w:cstheme="minorHAnsi"/>
        </w:rPr>
        <w:t xml:space="preserve">postupku </w:t>
      </w:r>
      <w:r w:rsidR="0077122C" w:rsidRPr="00B25895">
        <w:rPr>
          <w:rFonts w:eastAsia="Times New Roman" w:cstheme="minorHAnsi"/>
        </w:rPr>
        <w:t xml:space="preserve">za </w:t>
      </w:r>
      <w:r w:rsidR="00F80432" w:rsidRPr="00B25895">
        <w:rPr>
          <w:rStyle w:val="BodytextBold"/>
          <w:rFonts w:asciiTheme="minorHAnsi" w:hAnsiTheme="minorHAnsi" w:cstheme="minorHAnsi"/>
          <w:b w:val="0"/>
          <w:sz w:val="22"/>
          <w:szCs w:val="22"/>
        </w:rPr>
        <w:t>n</w:t>
      </w:r>
      <w:r w:rsidR="00B25895">
        <w:rPr>
          <w:rStyle w:val="BodytextBold"/>
          <w:rFonts w:asciiTheme="minorHAnsi" w:hAnsiTheme="minorHAnsi" w:cstheme="minorHAnsi"/>
          <w:b w:val="0"/>
          <w:sz w:val="22"/>
          <w:szCs w:val="22"/>
        </w:rPr>
        <w:t>abavku</w:t>
      </w:r>
      <w:r w:rsidR="00852D1B" w:rsidRPr="00B25895">
        <w:rPr>
          <w:rStyle w:val="BodytextBold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52D1B" w:rsidRPr="00B25895">
        <w:rPr>
          <w:rFonts w:cstheme="minorHAnsi"/>
        </w:rPr>
        <w:t>roba</w:t>
      </w:r>
      <w:r w:rsidR="00377A17" w:rsidRPr="00B25895">
        <w:rPr>
          <w:rFonts w:eastAsia="Times New Roman" w:cstheme="minorHAnsi"/>
          <w:lang w:val="en-US" w:eastAsia="hr-HR"/>
        </w:rPr>
        <w:t xml:space="preserve"> “</w:t>
      </w:r>
      <w:proofErr w:type="spellStart"/>
      <w:r w:rsidR="00852D1B" w:rsidRPr="00B25895">
        <w:rPr>
          <w:rFonts w:eastAsia="Times New Roman" w:cstheme="minorHAnsi"/>
          <w:lang w:val="en-US" w:eastAsia="hr-HR"/>
        </w:rPr>
        <w:t>kancelarijskog</w:t>
      </w:r>
      <w:proofErr w:type="spellEnd"/>
      <w:r w:rsidR="00852D1B" w:rsidRPr="00B25895">
        <w:rPr>
          <w:rFonts w:eastAsia="Times New Roman" w:cstheme="minorHAnsi"/>
          <w:lang w:val="en-US" w:eastAsia="hr-HR"/>
        </w:rPr>
        <w:t xml:space="preserve"> </w:t>
      </w:r>
      <w:proofErr w:type="spellStart"/>
      <w:r w:rsidR="00852D1B" w:rsidRPr="00B25895">
        <w:rPr>
          <w:rFonts w:eastAsia="Times New Roman" w:cstheme="minorHAnsi"/>
          <w:lang w:val="en-US" w:eastAsia="hr-HR"/>
        </w:rPr>
        <w:t>materijala</w:t>
      </w:r>
      <w:proofErr w:type="spellEnd"/>
      <w:r w:rsidR="00852D1B" w:rsidRPr="00B25895">
        <w:rPr>
          <w:rFonts w:eastAsia="Times New Roman" w:cstheme="minorHAnsi"/>
          <w:lang w:val="en-US" w:eastAsia="hr-HR"/>
        </w:rPr>
        <w:t xml:space="preserve"> </w:t>
      </w:r>
      <w:proofErr w:type="spellStart"/>
      <w:r w:rsidR="00852D1B" w:rsidRPr="00B25895">
        <w:rPr>
          <w:rFonts w:eastAsia="Times New Roman" w:cstheme="minorHAnsi"/>
          <w:lang w:val="en-US" w:eastAsia="hr-HR"/>
        </w:rPr>
        <w:t>za</w:t>
      </w:r>
      <w:proofErr w:type="spellEnd"/>
      <w:r w:rsidR="00852D1B" w:rsidRPr="00B25895">
        <w:rPr>
          <w:rFonts w:eastAsia="Times New Roman" w:cstheme="minorHAnsi"/>
          <w:lang w:val="en-US" w:eastAsia="hr-HR"/>
        </w:rPr>
        <w:t xml:space="preserve"> </w:t>
      </w:r>
      <w:proofErr w:type="spellStart"/>
      <w:r w:rsidR="00852D1B" w:rsidRPr="00B25895">
        <w:rPr>
          <w:rFonts w:eastAsia="Times New Roman" w:cstheme="minorHAnsi"/>
          <w:lang w:val="en-US" w:eastAsia="hr-HR"/>
        </w:rPr>
        <w:t>potrebe</w:t>
      </w:r>
      <w:proofErr w:type="spellEnd"/>
      <w:r w:rsidR="00852D1B" w:rsidRPr="00B25895">
        <w:rPr>
          <w:rFonts w:eastAsia="Times New Roman" w:cstheme="minorHAnsi"/>
          <w:lang w:val="en-US" w:eastAsia="hr-HR"/>
        </w:rPr>
        <w:t xml:space="preserve"> </w:t>
      </w:r>
      <w:proofErr w:type="spellStart"/>
      <w:r w:rsidR="00852D1B" w:rsidRPr="00B25895">
        <w:rPr>
          <w:rFonts w:eastAsia="Times New Roman" w:cstheme="minorHAnsi"/>
          <w:lang w:val="en-US" w:eastAsia="hr-HR"/>
        </w:rPr>
        <w:t>Opštine</w:t>
      </w:r>
      <w:proofErr w:type="spellEnd"/>
      <w:r w:rsidR="00852D1B" w:rsidRPr="00B25895">
        <w:rPr>
          <w:rFonts w:eastAsia="Times New Roman" w:cstheme="minorHAnsi"/>
          <w:lang w:val="en-US" w:eastAsia="hr-HR"/>
        </w:rPr>
        <w:t xml:space="preserve"> </w:t>
      </w:r>
      <w:proofErr w:type="spellStart"/>
      <w:r w:rsidR="00852D1B" w:rsidRPr="00B25895">
        <w:rPr>
          <w:rFonts w:eastAsia="Times New Roman" w:cstheme="minorHAnsi"/>
          <w:lang w:val="en-US" w:eastAsia="hr-HR"/>
        </w:rPr>
        <w:t>Ugljevik</w:t>
      </w:r>
      <w:proofErr w:type="spellEnd"/>
      <w:r w:rsidR="00F80432" w:rsidRPr="00B25895">
        <w:rPr>
          <w:rFonts w:eastAsia="Times New Roman" w:cstheme="minorHAnsi"/>
          <w:lang w:val="en-US" w:eastAsia="hr-HR"/>
        </w:rPr>
        <w:t>”</w:t>
      </w:r>
      <w:r w:rsidR="00852D1B" w:rsidRPr="00B25895">
        <w:rPr>
          <w:rFonts w:eastAsia="Times New Roman" w:cstheme="minorHAnsi"/>
          <w:lang w:val="en-US" w:eastAsia="hr-HR"/>
        </w:rPr>
        <w:t xml:space="preserve">, </w:t>
      </w:r>
      <w:r w:rsidR="00B25895" w:rsidRPr="00B25895">
        <w:rPr>
          <w:rFonts w:eastAsia="Times New Roman" w:cstheme="minorHAnsi"/>
          <w:lang w:eastAsia="hr-HR"/>
        </w:rPr>
        <w:t>i Okvirni sporazum</w:t>
      </w:r>
      <w:r w:rsidRPr="00B25895">
        <w:rPr>
          <w:rFonts w:eastAsia="Times New Roman" w:cstheme="minorHAnsi"/>
          <w:lang w:eastAsia="hr-HR"/>
        </w:rPr>
        <w:t xml:space="preserve"> se dodjeljuje ponuđač</w:t>
      </w:r>
      <w:r w:rsidRPr="00B25895">
        <w:rPr>
          <w:rFonts w:eastAsia="Times New Roman" w:cstheme="minorHAnsi"/>
          <w:lang w:val="en-US" w:eastAsia="hr-HR"/>
        </w:rPr>
        <w:t>u</w:t>
      </w:r>
      <w:r w:rsidRPr="00B25895">
        <w:rPr>
          <w:rFonts w:eastAsia="Times New Roman" w:cstheme="minorHAnsi"/>
          <w:lang w:eastAsia="hr-HR"/>
        </w:rPr>
        <w:t xml:space="preserve"> </w:t>
      </w:r>
      <w:r w:rsidR="00F6220B" w:rsidRPr="00B25895">
        <w:rPr>
          <w:rFonts w:cstheme="minorHAnsi"/>
        </w:rPr>
        <w:t>doo „</w:t>
      </w:r>
      <w:r w:rsidR="00BC16AE" w:rsidRPr="00B25895">
        <w:rPr>
          <w:rFonts w:cstheme="minorHAnsi"/>
        </w:rPr>
        <w:t>Defter</w:t>
      </w:r>
      <w:r w:rsidR="00852D1B" w:rsidRPr="00B25895">
        <w:rPr>
          <w:rFonts w:cstheme="minorHAnsi"/>
        </w:rPr>
        <w:t>“ Sarajevo</w:t>
      </w:r>
      <w:r w:rsidR="00852D1B" w:rsidRPr="00B25895">
        <w:rPr>
          <w:rFonts w:eastAsia="Times New Roman" w:cstheme="minorHAnsi"/>
          <w:lang w:eastAsia="hr-HR"/>
        </w:rPr>
        <w:t xml:space="preserve"> </w:t>
      </w:r>
      <w:r w:rsidR="005E7BD7" w:rsidRPr="00B25895">
        <w:rPr>
          <w:rFonts w:eastAsia="Times New Roman" w:cstheme="minorHAnsi"/>
          <w:lang w:eastAsia="hr-HR"/>
        </w:rPr>
        <w:t>za ponuđenu</w:t>
      </w:r>
      <w:r w:rsidR="005B537C" w:rsidRPr="00B25895">
        <w:rPr>
          <w:rFonts w:eastAsia="Times New Roman" w:cstheme="minorHAnsi"/>
          <w:lang w:eastAsia="hr-HR"/>
        </w:rPr>
        <w:t xml:space="preserve"> ukupnu jediničnu</w:t>
      </w:r>
      <w:r w:rsidR="005E7BD7" w:rsidRPr="00B25895">
        <w:rPr>
          <w:rFonts w:eastAsia="Times New Roman" w:cstheme="minorHAnsi"/>
          <w:lang w:eastAsia="hr-HR"/>
        </w:rPr>
        <w:t xml:space="preserve"> cijenu u iznosu</w:t>
      </w:r>
      <w:r w:rsidR="00F6220B" w:rsidRPr="00B25895">
        <w:rPr>
          <w:rFonts w:eastAsia="Times New Roman" w:cstheme="minorHAnsi"/>
          <w:lang w:eastAsia="hr-HR"/>
        </w:rPr>
        <w:t xml:space="preserve"> </w:t>
      </w:r>
      <w:r w:rsidRPr="00B25895">
        <w:rPr>
          <w:rFonts w:eastAsia="Times New Roman" w:cstheme="minorHAnsi"/>
          <w:lang w:eastAsia="hr-HR"/>
        </w:rPr>
        <w:t>od</w:t>
      </w:r>
      <w:r w:rsidR="00377A17" w:rsidRPr="00B25895">
        <w:rPr>
          <w:rFonts w:eastAsia="Times New Roman" w:cstheme="minorHAnsi"/>
          <w:lang w:eastAsia="hr-HR"/>
        </w:rPr>
        <w:t xml:space="preserve"> </w:t>
      </w:r>
      <w:r w:rsidR="00BC16AE" w:rsidRPr="00B25895">
        <w:rPr>
          <w:rFonts w:eastAsia="Times New Roman" w:cstheme="minorHAnsi"/>
          <w:lang w:eastAsia="hr-HR"/>
        </w:rPr>
        <w:t>157</w:t>
      </w:r>
      <w:r w:rsidR="00BC16AE" w:rsidRPr="00B25895">
        <w:rPr>
          <w:rFonts w:eastAsia="Times New Roman" w:cstheme="minorHAnsi"/>
          <w:bCs/>
        </w:rPr>
        <w:t>,9</w:t>
      </w:r>
      <w:r w:rsidR="00F6220B" w:rsidRPr="00B25895">
        <w:rPr>
          <w:rFonts w:eastAsia="Times New Roman" w:cstheme="minorHAnsi"/>
          <w:bCs/>
        </w:rPr>
        <w:t xml:space="preserve">0 </w:t>
      </w:r>
      <w:r w:rsidR="00CB7A79" w:rsidRPr="00B25895">
        <w:rPr>
          <w:rFonts w:cstheme="minorHAnsi"/>
        </w:rPr>
        <w:t xml:space="preserve">KM </w:t>
      </w:r>
      <w:r w:rsidRPr="00B25895">
        <w:rPr>
          <w:rFonts w:eastAsia="Times New Roman" w:cstheme="minorHAnsi"/>
          <w:lang w:eastAsia="hr-HR"/>
        </w:rPr>
        <w:t>bez zaračunatog PDV-a, kao najbolje ocijenjenu ponudu.</w:t>
      </w:r>
    </w:p>
    <w:p w:rsidR="00EE71FE" w:rsidRPr="00B25895" w:rsidRDefault="00B25895" w:rsidP="00B25895">
      <w:pPr>
        <w:rPr>
          <w:rFonts w:eastAsia="Times New Roman" w:cstheme="minorHAnsi"/>
          <w:lang w:val="en-US" w:eastAsia="hr-HR"/>
        </w:rPr>
      </w:pPr>
      <w:r w:rsidRPr="00B25895">
        <w:rPr>
          <w:rFonts w:cstheme="minorHAnsi"/>
          <w:lang w:eastAsia="sr-Latn-CS"/>
        </w:rPr>
        <w:t>Ukupna maksimalna vrijednost okvirnog sporazuma iznosi 20.000,00 KM bez zaračunatog PDV-a</w:t>
      </w:r>
      <w:r w:rsidRPr="00B25895">
        <w:rPr>
          <w:rFonts w:eastAsia="Times New Roman" w:cstheme="minorHAnsi"/>
          <w:lang w:eastAsia="hr-HR"/>
        </w:rPr>
        <w:t>,kao najbolje ocijenjenu ponudu.</w:t>
      </w:r>
    </w:p>
    <w:p w:rsidR="00C04356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Član 2.</w:t>
      </w:r>
    </w:p>
    <w:p w:rsidR="006E24F1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Prijedlog ugovora o nabavci radova dostaviće se na potpis izabrano</w:t>
      </w:r>
      <w:r w:rsidR="00F6220B">
        <w:rPr>
          <w:rFonts w:eastAsia="Times New Roman" w:cs="Calibri"/>
          <w:lang w:eastAsia="hr-HR"/>
        </w:rPr>
        <w:t>m ponuđaču po proteku roka od 10 (deset</w:t>
      </w:r>
      <w:r w:rsidRPr="00D20181">
        <w:rPr>
          <w:rFonts w:eastAsia="Times New Roman" w:cs="Calibri"/>
          <w:lang w:eastAsia="hr-HR"/>
        </w:rPr>
        <w:t>) dana, računajući od dana kada su svi ponuđači obaviješteni o izboru najpovoljnije ponude.</w:t>
      </w:r>
    </w:p>
    <w:p w:rsidR="00D54990" w:rsidRPr="00D20181" w:rsidRDefault="00CB7A79" w:rsidP="00D20181">
      <w:pPr>
        <w:spacing w:after="0" w:line="20" w:lineRule="atLeast"/>
        <w:jc w:val="both"/>
      </w:pPr>
      <w:r w:rsidRPr="00D20181">
        <w:t xml:space="preserve">Odabrani  ponuđač je </w:t>
      </w:r>
      <w:r w:rsidR="00146CFD" w:rsidRPr="00D20181">
        <w:t>dužan da u roku od 5 (pet) dana od dana prijema Odluke o izboru najpovoljnijeg ponuđača fizički dostavi na protokol ugovornog or</w:t>
      </w:r>
      <w:r w:rsidR="00F80432">
        <w:t>gana dokaze tražene tačkom 4</w:t>
      </w:r>
      <w:r w:rsidR="00146CFD" w:rsidRPr="00D20181">
        <w:t>.1. tenderske dokumentacije</w:t>
      </w:r>
      <w:r w:rsidR="00093C72">
        <w:t xml:space="preserve"> (Aneks 4)</w:t>
      </w:r>
      <w:r w:rsidR="00B72A78">
        <w:t>.</w:t>
      </w:r>
    </w:p>
    <w:p w:rsidR="005E7BD7" w:rsidRPr="003108C6" w:rsidRDefault="005E7BD7" w:rsidP="00D20181">
      <w:pPr>
        <w:spacing w:after="0" w:line="20" w:lineRule="atLeast"/>
        <w:jc w:val="both"/>
        <w:rPr>
          <w:rFonts w:eastAsia="Times New Roman" w:cs="Calibri"/>
          <w:sz w:val="20"/>
          <w:szCs w:val="20"/>
          <w:lang w:eastAsia="hr-HR"/>
        </w:rPr>
      </w:pPr>
    </w:p>
    <w:p w:rsidR="00C04356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Član 3.</w:t>
      </w:r>
    </w:p>
    <w:p w:rsidR="00C04356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jc w:val="both"/>
        <w:rPr>
          <w:rFonts w:eastAsia="Times New Roman" w:cs="Calibri"/>
          <w:lang w:val="en-US" w:eastAsia="hr-HR"/>
        </w:rPr>
      </w:pPr>
      <w:r w:rsidRPr="00D20181">
        <w:rPr>
          <w:rFonts w:eastAsia="Times New Roman" w:cs="Calibri"/>
          <w:lang w:eastAsia="hr-HR"/>
        </w:rPr>
        <w:t>Ova Odluka stupa na snagu danom donošenja i dostavlja se svim ponuđačima koji su učestvovali u postupku javne nabavke, u skladu sa članom 71.stav 2. Zakona o javnim  nabavkama.</w:t>
      </w:r>
    </w:p>
    <w:p w:rsidR="00C04356" w:rsidRPr="003108C6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sz w:val="20"/>
          <w:szCs w:val="20"/>
          <w:lang w:eastAsia="hr-HR"/>
        </w:rPr>
      </w:pPr>
    </w:p>
    <w:p w:rsidR="00C04356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Član 4.</w:t>
      </w:r>
    </w:p>
    <w:p w:rsidR="00C04356" w:rsidRDefault="00C04356" w:rsidP="007D75F3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Ova O</w:t>
      </w:r>
      <w:r w:rsidR="00DA432B" w:rsidRPr="00D20181">
        <w:rPr>
          <w:rFonts w:eastAsia="Times New Roman" w:cs="Calibri"/>
          <w:lang w:eastAsia="hr-HR"/>
        </w:rPr>
        <w:t>dluka će se objaviti na w</w:t>
      </w:r>
      <w:r w:rsidRPr="00D20181">
        <w:rPr>
          <w:rFonts w:eastAsia="Times New Roman" w:cs="Calibri"/>
          <w:lang w:eastAsia="hr-HR"/>
        </w:rPr>
        <w:t xml:space="preserve">eb-stranici </w:t>
      </w:r>
      <w:hyperlink r:id="rId6" w:history="1">
        <w:r w:rsidRPr="00D20181">
          <w:rPr>
            <w:rStyle w:val="Hyperlink"/>
            <w:rFonts w:eastAsia="Times New Roman" w:cs="Calibri"/>
            <w:color w:val="auto"/>
            <w:lang w:eastAsia="hr-HR"/>
          </w:rPr>
          <w:t>www.opstinaugljevik.net</w:t>
        </w:r>
      </w:hyperlink>
      <w:r w:rsidRPr="00D20181">
        <w:rPr>
          <w:rFonts w:eastAsia="Times New Roman" w:cs="Calibri"/>
          <w:lang w:eastAsia="hr-HR"/>
        </w:rPr>
        <w:t>, istovremeno s  upućivanjem ponuđačima koji su učestvovali u postupku javne nabavke, u skladu sa članom 70.stav 6. Zakona o javnim nabavkama.</w:t>
      </w:r>
    </w:p>
    <w:p w:rsidR="007D75F3" w:rsidRDefault="007D75F3" w:rsidP="007D75F3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0"/>
          <w:szCs w:val="20"/>
          <w:lang w:eastAsia="hr-HR"/>
        </w:rPr>
      </w:pPr>
    </w:p>
    <w:p w:rsidR="003108C6" w:rsidRPr="003108C6" w:rsidRDefault="003108C6" w:rsidP="007D75F3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0"/>
          <w:szCs w:val="20"/>
          <w:lang w:eastAsia="hr-HR"/>
        </w:rPr>
      </w:pPr>
    </w:p>
    <w:p w:rsidR="00C04356" w:rsidRPr="00D20181" w:rsidRDefault="00C04356" w:rsidP="007D75F3">
      <w:pPr>
        <w:tabs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b/>
          <w:lang w:eastAsia="hr-HR"/>
        </w:rPr>
      </w:pPr>
      <w:r w:rsidRPr="00D20181">
        <w:rPr>
          <w:rFonts w:eastAsia="Times New Roman" w:cs="Calibri"/>
          <w:b/>
          <w:lang w:eastAsia="hr-HR"/>
        </w:rPr>
        <w:t>O b r a z l o ž e nj e</w:t>
      </w:r>
    </w:p>
    <w:p w:rsidR="00C04356" w:rsidRPr="00D20181" w:rsidRDefault="00C04356" w:rsidP="00D20181">
      <w:pPr>
        <w:spacing w:after="0" w:line="20" w:lineRule="atLeast"/>
        <w:jc w:val="both"/>
        <w:rPr>
          <w:rFonts w:eastAsia="Times New Roman" w:cs="Times New Roman"/>
          <w:lang w:val="en-US" w:eastAsia="hr-HR"/>
        </w:rPr>
      </w:pPr>
      <w:r w:rsidRPr="00D20181">
        <w:rPr>
          <w:rFonts w:eastAsia="Times New Roman" w:cs="Calibri"/>
          <w:lang w:eastAsia="hr-HR"/>
        </w:rPr>
        <w:t xml:space="preserve">Postupak javne nabavke </w:t>
      </w:r>
      <w:r w:rsidR="00F80432">
        <w:rPr>
          <w:rFonts w:eastAsia="Times New Roman" w:cs="Calibri"/>
          <w:lang w:eastAsia="hr-HR"/>
        </w:rPr>
        <w:t>roba</w:t>
      </w:r>
      <w:r w:rsidRPr="00D20181">
        <w:rPr>
          <w:rFonts w:eastAsia="Times New Roman" w:cs="Calibri"/>
          <w:lang w:eastAsia="hr-HR"/>
        </w:rPr>
        <w:t xml:space="preserve"> </w:t>
      </w:r>
      <w:r w:rsidRPr="00D20181">
        <w:t>„</w:t>
      </w:r>
      <w:r w:rsidR="00093C72" w:rsidRPr="00093C72">
        <w:rPr>
          <w:rStyle w:val="BodytextBold"/>
          <w:rFonts w:ascii="Calibri" w:hAnsi="Calibri" w:cs="Calibri"/>
          <w:b w:val="0"/>
        </w:rPr>
        <w:t>kancelarijskog materijala za potrebe Opštine Ugljevik</w:t>
      </w:r>
      <w:r w:rsidRPr="00D20181">
        <w:t>“</w:t>
      </w:r>
      <w:r w:rsidRPr="00D20181">
        <w:rPr>
          <w:rFonts w:eastAsia="Times New Roman" w:cs="Calibri"/>
          <w:lang w:eastAsia="hr-HR"/>
        </w:rPr>
        <w:t>, pokrenut je Odlukom o pristupanju postupku javne nabavke</w:t>
      </w:r>
      <w:r w:rsidR="00227226">
        <w:rPr>
          <w:rFonts w:eastAsia="Times New Roman" w:cs="Calibri"/>
          <w:lang w:eastAsia="hr-HR"/>
        </w:rPr>
        <w:t xml:space="preserve"> roba</w:t>
      </w:r>
      <w:r w:rsidRPr="00D20181">
        <w:rPr>
          <w:rFonts w:eastAsia="Times New Roman" w:cs="Calibri"/>
          <w:lang w:eastAsia="hr-HR"/>
        </w:rPr>
        <w:t xml:space="preserve"> broj: 02</w:t>
      </w:r>
      <w:r w:rsidR="00E61CFF">
        <w:rPr>
          <w:rFonts w:eastAsia="Times New Roman" w:cs="Calibri"/>
          <w:lang w:eastAsia="hr-HR"/>
        </w:rPr>
        <w:t>/6</w:t>
      </w:r>
      <w:r w:rsidRPr="00D20181">
        <w:rPr>
          <w:rFonts w:eastAsia="Times New Roman" w:cs="Calibri"/>
          <w:lang w:eastAsia="hr-HR"/>
        </w:rPr>
        <w:t>-404-</w:t>
      </w:r>
      <w:r w:rsidR="00B72A78">
        <w:rPr>
          <w:rFonts w:eastAsia="Times New Roman" w:cs="Calibri"/>
          <w:lang w:eastAsia="hr-HR"/>
        </w:rPr>
        <w:t>22/25</w:t>
      </w:r>
      <w:r w:rsidRPr="00D20181">
        <w:rPr>
          <w:rFonts w:eastAsia="Times New Roman" w:cs="Calibri"/>
          <w:lang w:eastAsia="hr-HR"/>
        </w:rPr>
        <w:t xml:space="preserve"> od </w:t>
      </w:r>
      <w:r w:rsidR="00B72A78">
        <w:rPr>
          <w:rFonts w:eastAsia="Times New Roman" w:cs="Calibri"/>
          <w:color w:val="000000" w:themeColor="text1"/>
          <w:lang w:eastAsia="hr-HR"/>
        </w:rPr>
        <w:t>14</w:t>
      </w:r>
      <w:r w:rsidRPr="00D20181">
        <w:rPr>
          <w:rFonts w:eastAsia="Times New Roman" w:cs="Calibri"/>
          <w:color w:val="000000" w:themeColor="text1"/>
          <w:lang w:eastAsia="hr-HR"/>
        </w:rPr>
        <w:t>.</w:t>
      </w:r>
      <w:r w:rsidR="00B72A78">
        <w:rPr>
          <w:rFonts w:eastAsia="Times New Roman" w:cs="Calibri"/>
          <w:color w:val="000000" w:themeColor="text1"/>
          <w:lang w:eastAsia="hr-HR"/>
        </w:rPr>
        <w:t>04.2025</w:t>
      </w:r>
      <w:r w:rsidRPr="00D20181">
        <w:rPr>
          <w:rFonts w:eastAsia="Times New Roman" w:cs="Calibri"/>
          <w:color w:val="000000" w:themeColor="text1"/>
          <w:lang w:eastAsia="hr-HR"/>
        </w:rPr>
        <w:t>.godine.</w:t>
      </w: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 xml:space="preserve">Javna nabavka je sprovedena putem </w:t>
      </w:r>
      <w:r w:rsidR="00F80432">
        <w:rPr>
          <w:rFonts w:eastAsia="Times New Roman" w:cs="Calibri"/>
          <w:lang w:eastAsia="hr-HR"/>
        </w:rPr>
        <w:t>konkurentskog zahtjeva</w:t>
      </w:r>
      <w:r w:rsidRPr="00D20181">
        <w:rPr>
          <w:rFonts w:eastAsia="Times New Roman" w:cs="Calibri"/>
          <w:lang w:eastAsia="hr-HR"/>
        </w:rPr>
        <w:t xml:space="preserve"> za dostavu ponuda.</w:t>
      </w:r>
    </w:p>
    <w:p w:rsidR="00C04356" w:rsidRDefault="00227226" w:rsidP="00D20181">
      <w:pPr>
        <w:spacing w:after="0" w:line="20" w:lineRule="atLeast"/>
        <w:jc w:val="both"/>
        <w:rPr>
          <w:rFonts w:cs="Calibri"/>
        </w:rPr>
      </w:pPr>
      <w:r>
        <w:rPr>
          <w:rFonts w:cs="Calibri"/>
        </w:rPr>
        <w:t xml:space="preserve">Broj obavještenja: </w:t>
      </w:r>
      <w:r w:rsidR="00B72A78">
        <w:rPr>
          <w:rFonts w:cs="Calibri"/>
        </w:rPr>
        <w:t>894-7-1-14-3-32/25</w:t>
      </w:r>
      <w:r w:rsidRPr="00227226">
        <w:rPr>
          <w:rFonts w:cs="Calibri"/>
        </w:rPr>
        <w:t>,Objavljeno n</w:t>
      </w:r>
      <w:r w:rsidR="00B72A78">
        <w:rPr>
          <w:rFonts w:cs="Calibri"/>
        </w:rPr>
        <w:t>a portalu javnih nabavki dana: 16.04.2025</w:t>
      </w:r>
      <w:r w:rsidRPr="00227226">
        <w:rPr>
          <w:rFonts w:cs="Calibri"/>
        </w:rPr>
        <w:t>.godine</w:t>
      </w:r>
      <w:r w:rsidR="00F80432">
        <w:rPr>
          <w:rFonts w:cs="Calibri"/>
        </w:rPr>
        <w:t>.</w:t>
      </w:r>
    </w:p>
    <w:p w:rsidR="00F80432" w:rsidRDefault="00F80432" w:rsidP="00D20181">
      <w:pPr>
        <w:spacing w:after="0" w:line="20" w:lineRule="atLeast"/>
        <w:jc w:val="both"/>
        <w:rPr>
          <w:rFonts w:cs="Calibri"/>
        </w:rPr>
      </w:pP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Komisija za  javnu nabavku imenovana je Rješenjem broj:</w:t>
      </w:r>
      <w:r w:rsidR="00DA432B" w:rsidRPr="00D20181">
        <w:t xml:space="preserve"> </w:t>
      </w:r>
      <w:r w:rsidR="005E7BD7" w:rsidRPr="00D20181">
        <w:rPr>
          <w:rFonts w:eastAsia="Times New Roman" w:cs="Times New Roman"/>
        </w:rPr>
        <w:t>02</w:t>
      </w:r>
      <w:r w:rsidR="00E61CFF">
        <w:rPr>
          <w:rFonts w:eastAsia="Times New Roman" w:cs="Times New Roman"/>
        </w:rPr>
        <w:t>/6</w:t>
      </w:r>
      <w:r w:rsidR="005E7BD7" w:rsidRPr="00D20181">
        <w:rPr>
          <w:rFonts w:eastAsia="Times New Roman" w:cs="Times New Roman"/>
        </w:rPr>
        <w:t>-404</w:t>
      </w:r>
      <w:r w:rsidR="00E61CFF">
        <w:rPr>
          <w:rFonts w:eastAsia="Times New Roman" w:cs="Times New Roman"/>
        </w:rPr>
        <w:t>-22/25</w:t>
      </w:r>
      <w:r w:rsidR="00093C72">
        <w:rPr>
          <w:rFonts w:eastAsia="Times New Roman" w:cs="Times New Roman"/>
        </w:rPr>
        <w:t xml:space="preserve"> od </w:t>
      </w:r>
      <w:r w:rsidR="00E61CFF">
        <w:rPr>
          <w:rFonts w:eastAsia="Times New Roman" w:cs="Times New Roman"/>
        </w:rPr>
        <w:t>28.04</w:t>
      </w:r>
      <w:r w:rsidR="00227226">
        <w:rPr>
          <w:rFonts w:eastAsia="Times New Roman" w:cs="Times New Roman"/>
        </w:rPr>
        <w:t>.2022</w:t>
      </w:r>
      <w:r w:rsidR="00E61CFF">
        <w:rPr>
          <w:rFonts w:eastAsia="Times New Roman" w:cs="Times New Roman"/>
        </w:rPr>
        <w:t>5</w:t>
      </w:r>
      <w:r w:rsidR="00DA432B" w:rsidRPr="00D20181">
        <w:rPr>
          <w:rFonts w:eastAsia="Times New Roman" w:cs="Times New Roman"/>
        </w:rPr>
        <w:t>.godine</w:t>
      </w:r>
      <w:r w:rsidRPr="00D20181">
        <w:rPr>
          <w:rFonts w:eastAsia="Times New Roman" w:cs="Calibri"/>
          <w:lang w:eastAsia="hr-HR"/>
        </w:rPr>
        <w:t>.</w:t>
      </w: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</w:p>
    <w:p w:rsidR="00C04356" w:rsidRPr="00D20181" w:rsidRDefault="005678E2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Komisija je dana  20</w:t>
      </w:r>
      <w:r w:rsidR="00C04356" w:rsidRPr="00D20181">
        <w:rPr>
          <w:rFonts w:eastAsia="Times New Roman"/>
          <w:lang w:eastAsia="hr-HR"/>
        </w:rPr>
        <w:t>.</w:t>
      </w:r>
      <w:r>
        <w:rPr>
          <w:rFonts w:eastAsia="Times New Roman"/>
          <w:lang w:eastAsia="hr-HR"/>
        </w:rPr>
        <w:t>05.2025</w:t>
      </w:r>
      <w:r w:rsidR="00C04356" w:rsidRPr="00D20181">
        <w:rPr>
          <w:rFonts w:eastAsia="Times New Roman"/>
          <w:lang w:eastAsia="hr-HR"/>
        </w:rPr>
        <w:t>.godine dostavila Zapisnik o pregledu i</w:t>
      </w:r>
      <w:r w:rsidR="00381CE6" w:rsidRPr="00D20181">
        <w:rPr>
          <w:rFonts w:eastAsia="Times New Roman"/>
          <w:lang w:eastAsia="hr-HR"/>
        </w:rPr>
        <w:t xml:space="preserve"> početnoj ocjeni i </w:t>
      </w:r>
      <w:r w:rsidR="00C04356" w:rsidRPr="00D20181">
        <w:rPr>
          <w:rFonts w:eastAsia="Times New Roman"/>
          <w:lang w:eastAsia="hr-HR"/>
        </w:rPr>
        <w:t xml:space="preserve"> </w:t>
      </w:r>
      <w:r w:rsidR="00381CE6" w:rsidRPr="00D20181">
        <w:rPr>
          <w:rFonts w:eastAsia="Times New Roman"/>
          <w:lang w:eastAsia="hr-HR"/>
        </w:rPr>
        <w:t xml:space="preserve">Zapisnik o konačnoj ocjeni </w:t>
      </w:r>
      <w:r w:rsidR="00C04356" w:rsidRPr="00D20181">
        <w:rPr>
          <w:rFonts w:eastAsia="Times New Roman"/>
          <w:lang w:eastAsia="hr-HR"/>
        </w:rPr>
        <w:t>ponuda</w:t>
      </w:r>
      <w:r w:rsidR="00093C72">
        <w:rPr>
          <w:rFonts w:eastAsia="Times New Roman"/>
          <w:lang w:eastAsia="hr-HR"/>
        </w:rPr>
        <w:t xml:space="preserve"> broj 02</w:t>
      </w:r>
      <w:r>
        <w:rPr>
          <w:rFonts w:eastAsia="Times New Roman"/>
          <w:lang w:eastAsia="hr-HR"/>
        </w:rPr>
        <w:t>/6-404-22/25</w:t>
      </w:r>
      <w:r w:rsidR="00C04356" w:rsidRPr="00D20181">
        <w:rPr>
          <w:rFonts w:eastAsia="Times New Roman"/>
          <w:lang w:eastAsia="hr-HR"/>
        </w:rPr>
        <w:t xml:space="preserve"> od </w:t>
      </w:r>
      <w:r>
        <w:rPr>
          <w:rFonts w:eastAsia="Times New Roman"/>
          <w:lang w:eastAsia="hr-HR"/>
        </w:rPr>
        <w:t>20.05.2025</w:t>
      </w:r>
      <w:r w:rsidR="00C04356" w:rsidRPr="00D20181">
        <w:rPr>
          <w:rFonts w:eastAsia="Times New Roman"/>
          <w:lang w:eastAsia="hr-HR"/>
        </w:rPr>
        <w:t>.godine sa preporukom o izboru najpovoljnijeg ponuđača.</w:t>
      </w:r>
    </w:p>
    <w:p w:rsidR="003108C6" w:rsidRPr="00D20181" w:rsidRDefault="003108C6" w:rsidP="00D20181">
      <w:pPr>
        <w:tabs>
          <w:tab w:val="left" w:pos="240"/>
          <w:tab w:val="left" w:pos="9540"/>
        </w:tabs>
        <w:spacing w:after="0" w:line="20" w:lineRule="atLeast"/>
        <w:ind w:right="180"/>
        <w:jc w:val="both"/>
        <w:rPr>
          <w:rFonts w:eastAsia="Times New Roman"/>
          <w:lang w:eastAsia="hr-HR"/>
        </w:rPr>
      </w:pPr>
    </w:p>
    <w:p w:rsidR="00C04356" w:rsidRPr="00D20181" w:rsidRDefault="00C04356" w:rsidP="00D20181">
      <w:pPr>
        <w:tabs>
          <w:tab w:val="left" w:pos="240"/>
          <w:tab w:val="left" w:pos="9540"/>
        </w:tabs>
        <w:spacing w:after="0" w:line="20" w:lineRule="atLeast"/>
        <w:ind w:right="180"/>
        <w:jc w:val="both"/>
        <w:rPr>
          <w:rFonts w:eastAsia="Times New Roman"/>
          <w:lang w:eastAsia="hr-HR"/>
        </w:rPr>
      </w:pPr>
      <w:r w:rsidRPr="00D20181">
        <w:rPr>
          <w:rFonts w:eastAsia="Times New Roman"/>
          <w:lang w:eastAsia="hr-HR"/>
        </w:rPr>
        <w:t>Komisija je izvršila pregled i ocjenu kvalifikovanosti ponuđača, o čemu je sačinila odgovarajuće zapisnike, u kojima   je utvrđeno sljedeće:</w:t>
      </w:r>
    </w:p>
    <w:p w:rsidR="00C04356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 xml:space="preserve">-da je ukupan broj pristiglih ponuda </w:t>
      </w:r>
      <w:r w:rsidR="005678E2">
        <w:rPr>
          <w:rFonts w:eastAsia="Times New Roman" w:cs="Calibri"/>
          <w:lang w:eastAsia="hr-HR"/>
        </w:rPr>
        <w:t>6</w:t>
      </w:r>
      <w:r w:rsidRPr="00D20181">
        <w:rPr>
          <w:rFonts w:eastAsia="Times New Roman" w:cs="Calibri"/>
          <w:lang w:eastAsia="hr-HR"/>
        </w:rPr>
        <w:t xml:space="preserve"> (</w:t>
      </w:r>
      <w:r w:rsidR="005678E2">
        <w:rPr>
          <w:rFonts w:eastAsia="Times New Roman" w:cs="Calibri"/>
          <w:lang w:eastAsia="hr-HR"/>
        </w:rPr>
        <w:t>šest</w:t>
      </w:r>
      <w:r w:rsidRPr="00D20181">
        <w:rPr>
          <w:rFonts w:eastAsia="Times New Roman" w:cs="Calibri"/>
          <w:lang w:eastAsia="hr-HR"/>
        </w:rPr>
        <w:t>),</w:t>
      </w:r>
    </w:p>
    <w:p w:rsidR="00C04356" w:rsidRPr="00D20181" w:rsidRDefault="00EE71FE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-da je blagovremeno zaprimljena</w:t>
      </w:r>
      <w:r w:rsidR="00C04356" w:rsidRPr="00D20181">
        <w:rPr>
          <w:rFonts w:eastAsia="Times New Roman" w:cs="Calibri"/>
          <w:lang w:eastAsia="hr-HR"/>
        </w:rPr>
        <w:t xml:space="preserve"> </w:t>
      </w:r>
      <w:r w:rsidR="005678E2">
        <w:rPr>
          <w:rFonts w:eastAsia="Times New Roman" w:cs="Calibri"/>
          <w:lang w:eastAsia="hr-HR"/>
        </w:rPr>
        <w:t>6</w:t>
      </w:r>
      <w:r w:rsidR="00C04356" w:rsidRPr="00D20181">
        <w:rPr>
          <w:rFonts w:eastAsia="Times New Roman" w:cs="Calibri"/>
          <w:lang w:eastAsia="hr-HR"/>
        </w:rPr>
        <w:t xml:space="preserve"> (</w:t>
      </w:r>
      <w:r w:rsidR="005678E2">
        <w:rPr>
          <w:rFonts w:eastAsia="Times New Roman" w:cs="Calibri"/>
          <w:lang w:eastAsia="hr-HR"/>
        </w:rPr>
        <w:t>šest) ponuda</w:t>
      </w:r>
      <w:r w:rsidR="00C04356" w:rsidRPr="00D20181">
        <w:rPr>
          <w:rFonts w:eastAsia="Times New Roman" w:cs="Calibri"/>
          <w:lang w:eastAsia="hr-HR"/>
        </w:rPr>
        <w:t>,</w:t>
      </w:r>
    </w:p>
    <w:p w:rsidR="00C04356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-da nema neblagovremeno zaprimljenih ponuda.</w:t>
      </w:r>
    </w:p>
    <w:p w:rsidR="00EE71FE" w:rsidRDefault="00381CE6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-da su</w:t>
      </w:r>
      <w:r w:rsidR="00EE71FE" w:rsidRPr="00D20181">
        <w:rPr>
          <w:rFonts w:eastAsia="Times New Roman" w:cs="Calibri"/>
          <w:lang w:eastAsia="hr-HR"/>
        </w:rPr>
        <w:t xml:space="preserve"> </w:t>
      </w:r>
      <w:r w:rsidR="00C04356" w:rsidRPr="00D20181">
        <w:rPr>
          <w:rFonts w:eastAsia="Times New Roman" w:cs="Calibri"/>
          <w:lang w:eastAsia="hr-HR"/>
        </w:rPr>
        <w:t>ponud</w:t>
      </w:r>
      <w:r w:rsidRPr="00D20181">
        <w:rPr>
          <w:rFonts w:eastAsia="Times New Roman" w:cs="Calibri"/>
          <w:lang w:eastAsia="hr-HR"/>
        </w:rPr>
        <w:t>e dostavili</w:t>
      </w:r>
      <w:r w:rsidR="00EE71FE" w:rsidRPr="00D20181">
        <w:rPr>
          <w:rFonts w:eastAsia="Times New Roman" w:cs="Calibri"/>
          <w:lang w:eastAsia="hr-HR"/>
        </w:rPr>
        <w:t xml:space="preserve">  sledeći ponuđač</w:t>
      </w:r>
      <w:r w:rsidRPr="00D20181">
        <w:rPr>
          <w:rFonts w:eastAsia="Times New Roman" w:cs="Calibri"/>
          <w:lang w:eastAsia="hr-HR"/>
        </w:rPr>
        <w:t>i</w:t>
      </w:r>
      <w:r w:rsidR="00C04356" w:rsidRPr="00D20181">
        <w:rPr>
          <w:rFonts w:eastAsia="Times New Roman" w:cs="Calibri"/>
          <w:lang w:eastAsia="hr-HR"/>
        </w:rPr>
        <w:t>:</w:t>
      </w:r>
    </w:p>
    <w:p w:rsidR="005678E2" w:rsidRDefault="005678E2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1.</w:t>
      </w:r>
      <w:r w:rsidRPr="005678E2">
        <w:t xml:space="preserve"> </w:t>
      </w:r>
      <w:r w:rsidRPr="005678E2">
        <w:rPr>
          <w:rFonts w:eastAsia="Times New Roman" w:cs="Calibri"/>
          <w:lang w:eastAsia="hr-HR"/>
        </w:rPr>
        <w:t>DOO „Defter“ Sarajevo</w:t>
      </w:r>
      <w:r>
        <w:rPr>
          <w:rFonts w:eastAsia="Times New Roman" w:cs="Calibri"/>
          <w:lang w:eastAsia="hr-HR"/>
        </w:rPr>
        <w:t>,</w:t>
      </w:r>
    </w:p>
    <w:p w:rsidR="005678E2" w:rsidRDefault="005678E2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ascii="Calibri" w:hAnsi="Calibri"/>
        </w:rPr>
      </w:pPr>
      <w:r>
        <w:rPr>
          <w:rFonts w:eastAsia="Times New Roman" w:cs="Calibri"/>
          <w:lang w:eastAsia="hr-HR"/>
        </w:rPr>
        <w:t>2.</w:t>
      </w:r>
      <w:r w:rsidRPr="005678E2">
        <w:rPr>
          <w:rFonts w:ascii="Calibri" w:hAnsi="Calibri"/>
        </w:rPr>
        <w:t xml:space="preserve"> </w:t>
      </w:r>
      <w:r>
        <w:rPr>
          <w:rFonts w:ascii="Calibri" w:hAnsi="Calibri"/>
        </w:rPr>
        <w:t>DOO „</w:t>
      </w:r>
      <w:r>
        <w:rPr>
          <w:rFonts w:ascii="Calibri" w:hAnsi="Calibri"/>
          <w:lang w:val="sr-Cyrl-BA"/>
        </w:rPr>
        <w:t>А</w:t>
      </w:r>
      <w:r w:rsidR="004F52A1">
        <w:rPr>
          <w:rFonts w:ascii="Calibri" w:hAnsi="Calibri"/>
        </w:rPr>
        <w:t>ero Exclusive</w:t>
      </w:r>
      <w:r>
        <w:rPr>
          <w:rFonts w:ascii="Calibri" w:hAnsi="Calibri"/>
        </w:rPr>
        <w:t>“ Sarajevo</w:t>
      </w:r>
    </w:p>
    <w:p w:rsidR="005678E2" w:rsidRDefault="005678E2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 w:rsidRPr="005678E2">
        <w:rPr>
          <w:rFonts w:ascii="Calibri" w:hAnsi="Calibri"/>
        </w:rPr>
        <w:t xml:space="preserve"> </w:t>
      </w:r>
      <w:r>
        <w:rPr>
          <w:rFonts w:ascii="Calibri" w:hAnsi="Calibri"/>
        </w:rPr>
        <w:t>DOO „R&amp;S“ Sarajevo</w:t>
      </w:r>
    </w:p>
    <w:p w:rsidR="005678E2" w:rsidRDefault="005678E2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 w:rsidRPr="005678E2">
        <w:rPr>
          <w:rFonts w:ascii="Calibri" w:hAnsi="Calibri"/>
        </w:rPr>
        <w:t xml:space="preserve"> </w:t>
      </w:r>
      <w:r>
        <w:rPr>
          <w:rFonts w:ascii="Calibri" w:hAnsi="Calibri"/>
        </w:rPr>
        <w:t>DOO „Teatar“ Ugljevik</w:t>
      </w:r>
    </w:p>
    <w:p w:rsidR="005678E2" w:rsidRDefault="005678E2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ascii="Calibri" w:hAnsi="Calibri"/>
        </w:rPr>
      </w:pPr>
      <w:r>
        <w:rPr>
          <w:rFonts w:ascii="Calibri" w:hAnsi="Calibri"/>
        </w:rPr>
        <w:t>5.</w:t>
      </w:r>
      <w:r w:rsidRPr="005678E2">
        <w:rPr>
          <w:rFonts w:ascii="Calibri" w:hAnsi="Calibri"/>
        </w:rPr>
        <w:t xml:space="preserve"> </w:t>
      </w:r>
      <w:r>
        <w:rPr>
          <w:rFonts w:ascii="Calibri" w:hAnsi="Calibri"/>
        </w:rPr>
        <w:t>TR „Delta D“ Bijeljina</w:t>
      </w:r>
    </w:p>
    <w:p w:rsidR="005678E2" w:rsidRPr="00D20181" w:rsidRDefault="005678E2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>
        <w:rPr>
          <w:rFonts w:ascii="Calibri" w:hAnsi="Calibri"/>
        </w:rPr>
        <w:t>6.</w:t>
      </w:r>
      <w:r w:rsidRPr="005678E2">
        <w:rPr>
          <w:rFonts w:ascii="Calibri" w:hAnsi="Calibri"/>
        </w:rPr>
        <w:t xml:space="preserve"> </w:t>
      </w:r>
      <w:r>
        <w:rPr>
          <w:rFonts w:ascii="Calibri" w:hAnsi="Calibri"/>
        </w:rPr>
        <w:t>DOO „Copitrade“ Bijeljina</w:t>
      </w:r>
    </w:p>
    <w:p w:rsidR="003108C6" w:rsidRDefault="003108C6" w:rsidP="00F80432">
      <w:pPr>
        <w:spacing w:after="0" w:line="20" w:lineRule="atLeast"/>
        <w:rPr>
          <w:rFonts w:eastAsia="Times New Roman"/>
          <w:lang w:eastAsia="hr-HR"/>
        </w:rPr>
      </w:pPr>
    </w:p>
    <w:p w:rsidR="00227226" w:rsidRDefault="008A1C1B" w:rsidP="0091161F">
      <w:pPr>
        <w:spacing w:after="0" w:line="20" w:lineRule="atLeast"/>
        <w:jc w:val="both"/>
        <w:rPr>
          <w:rFonts w:eastAsia="Times New Roman"/>
          <w:lang w:eastAsia="hr-HR"/>
        </w:rPr>
      </w:pPr>
      <w:r w:rsidRPr="008A1C1B">
        <w:rPr>
          <w:rFonts w:eastAsia="Times New Roman"/>
          <w:lang w:eastAsia="hr-HR"/>
        </w:rPr>
        <w:t>Prilikom računske kontrole u skladu sa članom 17.stav 5. Upustva za pripremu modela tenderske dokumentacije i ponuda („Službeni glasnik BiH“, broj 90/14</w:t>
      </w:r>
      <w:r w:rsidR="006F0F61">
        <w:rPr>
          <w:rFonts w:eastAsia="Times New Roman"/>
          <w:lang w:eastAsia="hr-HR"/>
        </w:rPr>
        <w:t xml:space="preserve"> i 20/15</w:t>
      </w:r>
      <w:r w:rsidRPr="008A1C1B">
        <w:rPr>
          <w:rFonts w:eastAsia="Times New Roman"/>
          <w:lang w:eastAsia="hr-HR"/>
        </w:rPr>
        <w:t>), u ponudi ponuđača doo“Aero Exclusive““Sarajevo,  uoče</w:t>
      </w:r>
      <w:r w:rsidR="006F0F61">
        <w:rPr>
          <w:rFonts w:eastAsia="Times New Roman"/>
          <w:lang w:eastAsia="hr-HR"/>
        </w:rPr>
        <w:t>na je računska greška</w:t>
      </w:r>
      <w:r w:rsidR="00227226" w:rsidRPr="00227226">
        <w:rPr>
          <w:rFonts w:eastAsia="Times New Roman"/>
          <w:lang w:eastAsia="hr-HR"/>
        </w:rPr>
        <w:t xml:space="preserve"> u tehničkoj specifikaciji (Aneks 1)</w:t>
      </w:r>
      <w:r w:rsidR="0091161F">
        <w:rPr>
          <w:rFonts w:eastAsia="Times New Roman"/>
          <w:lang w:eastAsia="hr-HR"/>
        </w:rPr>
        <w:t>. Pod pozicijom 129,</w:t>
      </w:r>
      <w:r w:rsidR="006F0F61">
        <w:rPr>
          <w:rFonts w:eastAsia="Times New Roman"/>
          <w:lang w:eastAsia="hr-HR"/>
        </w:rPr>
        <w:t xml:space="preserve"> gdje u koloni ukupna cijena bez PDV-a stoji 2, a treba 2,80</w:t>
      </w:r>
      <w:r w:rsidR="0091161F">
        <w:rPr>
          <w:rFonts w:eastAsia="Times New Roman"/>
          <w:lang w:eastAsia="hr-HR"/>
        </w:rPr>
        <w:t>. Ukupna jedinična cijena bez PDV-a za sve pozicije u navedenom aneksu ostaju iste.</w:t>
      </w:r>
    </w:p>
    <w:p w:rsidR="008A1C1B" w:rsidRDefault="008A1C1B" w:rsidP="00227226">
      <w:pPr>
        <w:spacing w:after="0" w:line="20" w:lineRule="atLeast"/>
        <w:jc w:val="both"/>
        <w:rPr>
          <w:rFonts w:eastAsia="Times New Roman"/>
          <w:lang w:eastAsia="hr-HR"/>
        </w:rPr>
      </w:pPr>
      <w:r w:rsidRPr="008A1C1B">
        <w:rPr>
          <w:rFonts w:eastAsia="Times New Roman"/>
          <w:lang w:eastAsia="hr-HR"/>
        </w:rPr>
        <w:t>Ponuđač je pisanim putem u</w:t>
      </w:r>
      <w:r w:rsidR="0091161F">
        <w:rPr>
          <w:rFonts w:eastAsia="Times New Roman"/>
          <w:lang w:eastAsia="hr-HR"/>
        </w:rPr>
        <w:t xml:space="preserve"> predviđenom roku dana 12.05.2025</w:t>
      </w:r>
      <w:r w:rsidRPr="008A1C1B">
        <w:rPr>
          <w:rFonts w:eastAsia="Times New Roman"/>
          <w:lang w:eastAsia="hr-HR"/>
        </w:rPr>
        <w:t>.godine dao saglasnost za ispravku računske greške.</w:t>
      </w:r>
    </w:p>
    <w:p w:rsidR="00381CE6" w:rsidRPr="00D20181" w:rsidRDefault="00381CE6" w:rsidP="0060021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</w:p>
    <w:p w:rsidR="004F52A1" w:rsidRPr="004F52A1" w:rsidRDefault="00381CE6" w:rsidP="00600211">
      <w:pPr>
        <w:spacing w:after="0" w:line="20" w:lineRule="atLeast"/>
        <w:jc w:val="both"/>
        <w:rPr>
          <w:rFonts w:cs="Times New Roman"/>
        </w:rPr>
      </w:pPr>
      <w:r w:rsidRPr="00D20181">
        <w:rPr>
          <w:rFonts w:cs="Times New Roman"/>
          <w:bCs/>
        </w:rPr>
        <w:t>Ponuđači</w:t>
      </w:r>
      <w:r w:rsidR="00D6280B">
        <w:t xml:space="preserve"> </w:t>
      </w:r>
      <w:r w:rsidR="00D6280B">
        <w:rPr>
          <w:rFonts w:ascii="Calibri" w:hAnsi="Calibri"/>
        </w:rPr>
        <w:t>doo“</w:t>
      </w:r>
      <w:r w:rsidR="00093C72" w:rsidRPr="00093C72">
        <w:t xml:space="preserve"> </w:t>
      </w:r>
      <w:r w:rsidR="00093C72" w:rsidRPr="00093C72">
        <w:rPr>
          <w:rFonts w:ascii="Calibri" w:hAnsi="Calibri"/>
        </w:rPr>
        <w:t>Defter</w:t>
      </w:r>
      <w:r w:rsidR="00D6280B">
        <w:rPr>
          <w:rFonts w:ascii="Calibri" w:hAnsi="Calibri"/>
        </w:rPr>
        <w:t>“Sarajevo</w:t>
      </w:r>
      <w:r w:rsidR="004F52A1">
        <w:rPr>
          <w:rFonts w:ascii="Calibri" w:hAnsi="Calibri"/>
        </w:rPr>
        <w:t>,</w:t>
      </w:r>
      <w:r w:rsidR="004F52A1" w:rsidRPr="005678E2">
        <w:rPr>
          <w:rFonts w:ascii="Calibri" w:hAnsi="Calibri"/>
        </w:rPr>
        <w:t xml:space="preserve"> </w:t>
      </w:r>
      <w:r w:rsidR="004F52A1">
        <w:rPr>
          <w:rFonts w:ascii="Calibri" w:hAnsi="Calibri"/>
        </w:rPr>
        <w:t>DOO „</w:t>
      </w:r>
      <w:r w:rsidR="004F52A1">
        <w:rPr>
          <w:rFonts w:ascii="Calibri" w:hAnsi="Calibri"/>
          <w:lang w:val="sr-Cyrl-BA"/>
        </w:rPr>
        <w:t>А</w:t>
      </w:r>
      <w:r w:rsidR="004F52A1">
        <w:rPr>
          <w:rFonts w:ascii="Calibri" w:hAnsi="Calibri"/>
        </w:rPr>
        <w:t>ero Exclusive“ Sarajevo</w:t>
      </w:r>
      <w:r w:rsidR="004F52A1">
        <w:rPr>
          <w:rFonts w:eastAsia="Times New Roman" w:cs="Calibri"/>
          <w:lang w:eastAsia="hr-HR"/>
        </w:rPr>
        <w:t>,</w:t>
      </w:r>
      <w:r w:rsidR="004F52A1" w:rsidRPr="005678E2">
        <w:rPr>
          <w:rFonts w:ascii="Calibri" w:hAnsi="Calibri"/>
        </w:rPr>
        <w:t xml:space="preserve"> </w:t>
      </w:r>
      <w:r w:rsidR="004F52A1">
        <w:rPr>
          <w:rFonts w:ascii="Calibri" w:hAnsi="Calibri"/>
        </w:rPr>
        <w:t>DOO „R&amp;S“ Sarajevo</w:t>
      </w:r>
      <w:r w:rsidR="004F52A1">
        <w:rPr>
          <w:rFonts w:eastAsia="Times New Roman" w:cs="Calibri"/>
          <w:lang w:eastAsia="hr-HR"/>
        </w:rPr>
        <w:t>,</w:t>
      </w:r>
      <w:r w:rsidR="004F52A1">
        <w:rPr>
          <w:rFonts w:ascii="Calibri" w:hAnsi="Calibri"/>
        </w:rPr>
        <w:t xml:space="preserve">   </w:t>
      </w:r>
      <w:r w:rsidR="00227226">
        <w:rPr>
          <w:rFonts w:ascii="Calibri" w:hAnsi="Calibri"/>
        </w:rPr>
        <w:t>i doo “Copitrade“ Bijeljina</w:t>
      </w:r>
      <w:r w:rsidR="00D6280B">
        <w:rPr>
          <w:rFonts w:ascii="Calibri" w:hAnsi="Calibri"/>
        </w:rPr>
        <w:t>,</w:t>
      </w:r>
      <w:r w:rsidR="00D6280B" w:rsidRPr="00F80432">
        <w:rPr>
          <w:rFonts w:ascii="Calibri" w:hAnsi="Calibri"/>
        </w:rPr>
        <w:t xml:space="preserve"> </w:t>
      </w:r>
      <w:r w:rsidR="00093C72">
        <w:rPr>
          <w:rFonts w:ascii="Calibri" w:hAnsi="Calibri"/>
        </w:rPr>
        <w:t xml:space="preserve"> </w:t>
      </w:r>
      <w:r w:rsidRPr="00D20181">
        <w:rPr>
          <w:rFonts w:cs="Times New Roman"/>
        </w:rPr>
        <w:t>su kvalifikovani ponuđači sa prihvatljivim ponudama.</w:t>
      </w:r>
    </w:p>
    <w:p w:rsidR="00381CE6" w:rsidRPr="00D20181" w:rsidRDefault="00381CE6" w:rsidP="00600211">
      <w:pPr>
        <w:spacing w:after="0" w:line="20" w:lineRule="atLeast"/>
        <w:jc w:val="both"/>
        <w:rPr>
          <w:rFonts w:cs="Calibri"/>
          <w:b/>
        </w:rPr>
      </w:pPr>
      <w:r w:rsidRPr="00D20181">
        <w:rPr>
          <w:rFonts w:cs="Calibri"/>
        </w:rPr>
        <w:t>Ponude  ispunjavaju zahtjeve u pogledu opisa predmeta nabavke i tehničke specifikacije.</w:t>
      </w:r>
    </w:p>
    <w:p w:rsidR="00381CE6" w:rsidRDefault="00381CE6" w:rsidP="00600211">
      <w:pPr>
        <w:spacing w:after="0" w:line="20" w:lineRule="atLeast"/>
        <w:jc w:val="both"/>
        <w:rPr>
          <w:rFonts w:cs="Times New Roman"/>
        </w:rPr>
      </w:pPr>
      <w:r w:rsidRPr="00D20181">
        <w:rPr>
          <w:rFonts w:cs="Times New Roman"/>
        </w:rPr>
        <w:t>Ponude ponuđača</w:t>
      </w:r>
      <w:r w:rsidR="005E7BD7" w:rsidRPr="00D20181">
        <w:t xml:space="preserve"> </w:t>
      </w:r>
      <w:r w:rsidR="004F52A1">
        <w:rPr>
          <w:rFonts w:ascii="Calibri" w:hAnsi="Calibri"/>
        </w:rPr>
        <w:t>doo“</w:t>
      </w:r>
      <w:r w:rsidR="004F52A1" w:rsidRPr="00093C72">
        <w:t xml:space="preserve"> </w:t>
      </w:r>
      <w:r w:rsidR="004F52A1" w:rsidRPr="00093C72">
        <w:rPr>
          <w:rFonts w:ascii="Calibri" w:hAnsi="Calibri"/>
        </w:rPr>
        <w:t>Defter</w:t>
      </w:r>
      <w:r w:rsidR="004F52A1">
        <w:rPr>
          <w:rFonts w:ascii="Calibri" w:hAnsi="Calibri"/>
        </w:rPr>
        <w:t>“Sarajevo,</w:t>
      </w:r>
      <w:r w:rsidR="004F52A1" w:rsidRPr="005678E2">
        <w:rPr>
          <w:rFonts w:ascii="Calibri" w:hAnsi="Calibri"/>
        </w:rPr>
        <w:t xml:space="preserve"> </w:t>
      </w:r>
      <w:r w:rsidR="004F52A1">
        <w:rPr>
          <w:rFonts w:ascii="Calibri" w:hAnsi="Calibri"/>
        </w:rPr>
        <w:t>DOO „</w:t>
      </w:r>
      <w:r w:rsidR="004F52A1">
        <w:rPr>
          <w:rFonts w:ascii="Calibri" w:hAnsi="Calibri"/>
          <w:lang w:val="sr-Cyrl-BA"/>
        </w:rPr>
        <w:t>А</w:t>
      </w:r>
      <w:r w:rsidR="004F52A1">
        <w:rPr>
          <w:rFonts w:ascii="Calibri" w:hAnsi="Calibri"/>
        </w:rPr>
        <w:t>ero Exclusive“ Sarajevo</w:t>
      </w:r>
      <w:r w:rsidR="004F52A1">
        <w:rPr>
          <w:rFonts w:eastAsia="Times New Roman" w:cs="Calibri"/>
          <w:lang w:eastAsia="hr-HR"/>
        </w:rPr>
        <w:t>,</w:t>
      </w:r>
      <w:r w:rsidR="004F52A1" w:rsidRPr="005678E2">
        <w:rPr>
          <w:rFonts w:ascii="Calibri" w:hAnsi="Calibri"/>
        </w:rPr>
        <w:t xml:space="preserve"> </w:t>
      </w:r>
      <w:r w:rsidR="004F52A1">
        <w:rPr>
          <w:rFonts w:ascii="Calibri" w:hAnsi="Calibri"/>
        </w:rPr>
        <w:t>DOO „R&amp;S“ Sarajevo</w:t>
      </w:r>
      <w:r w:rsidR="004F52A1">
        <w:rPr>
          <w:rFonts w:eastAsia="Times New Roman" w:cs="Calibri"/>
          <w:lang w:eastAsia="hr-HR"/>
        </w:rPr>
        <w:t>,</w:t>
      </w:r>
      <w:r w:rsidR="004F52A1">
        <w:rPr>
          <w:rFonts w:ascii="Calibri" w:hAnsi="Calibri"/>
        </w:rPr>
        <w:t xml:space="preserve">   i doo “Copitrade“ Bijeljina</w:t>
      </w:r>
      <w:r w:rsidRPr="00D20181">
        <w:rPr>
          <w:rFonts w:cs="Times New Roman"/>
        </w:rPr>
        <w:t>, su prihvatljive, dostavljeni su svi traženi dokazi propisani tenderskom dokumentacijom, na propisan način.</w:t>
      </w:r>
    </w:p>
    <w:p w:rsidR="004F52A1" w:rsidRDefault="004F52A1" w:rsidP="00600211">
      <w:pPr>
        <w:spacing w:after="0" w:line="20" w:lineRule="atLeast"/>
        <w:jc w:val="both"/>
        <w:rPr>
          <w:rFonts w:cs="Times New Roman"/>
        </w:rPr>
      </w:pPr>
    </w:p>
    <w:p w:rsidR="004F52A1" w:rsidRDefault="004F52A1" w:rsidP="00600211">
      <w:pPr>
        <w:spacing w:after="0" w:line="20" w:lineRule="atLeast"/>
        <w:jc w:val="both"/>
        <w:rPr>
          <w:rFonts w:cs="Times New Roman"/>
        </w:rPr>
      </w:pPr>
      <w:r>
        <w:rPr>
          <w:rFonts w:cs="Times New Roman"/>
        </w:rPr>
        <w:t>Ponude ponuđača doo“Teatar“Ugljevik i TR „Delta D“Bijeljina su nepravilne jer nisu u skladu sa tenderskom dokumentacijom. Ponuđači nisu dostavili Izjavu ponuđača o namjeri podugovaranja –Aneks 7, a koja je zahtijevana tačkom 5.2.tenderske dokumentacije, te  iz navedenih razloga se odbacuju.</w:t>
      </w:r>
    </w:p>
    <w:p w:rsidR="008A1C1B" w:rsidRDefault="008A1C1B" w:rsidP="00600211">
      <w:pPr>
        <w:spacing w:after="0" w:line="20" w:lineRule="atLeast"/>
        <w:jc w:val="both"/>
        <w:rPr>
          <w:rFonts w:cs="Times New Roman"/>
        </w:rPr>
      </w:pPr>
    </w:p>
    <w:p w:rsidR="008A1C1B" w:rsidRDefault="006E28F4" w:rsidP="00600211">
      <w:pPr>
        <w:spacing w:after="0" w:line="20" w:lineRule="atLeast"/>
        <w:jc w:val="both"/>
        <w:rPr>
          <w:rFonts w:cs="Times New Roman"/>
        </w:rPr>
      </w:pPr>
      <w:r>
        <w:rPr>
          <w:rFonts w:cs="Times New Roman"/>
        </w:rPr>
        <w:t>Obzirom da je tačkom 7.13</w:t>
      </w:r>
      <w:r w:rsidR="008A1C1B" w:rsidRPr="008A1C1B">
        <w:rPr>
          <w:rFonts w:cs="Times New Roman"/>
        </w:rPr>
        <w:t xml:space="preserve"> tenderskog dokumenta predviđeno provođenje E-aukcije Komisija za otvaranje,pregled, ocjenu i upoređivanje ponuda u konkurentskom postupku nabavka roba-kancelarijskog materijala za potrebe Opštinske uprave Opštine Ugljevik,  imenovana Rješenjem Načelnika Opštine broj: 02</w:t>
      </w:r>
      <w:r>
        <w:rPr>
          <w:rFonts w:cs="Times New Roman"/>
        </w:rPr>
        <w:t>/6-404-22/25</w:t>
      </w:r>
      <w:r w:rsidR="00EC34C2">
        <w:rPr>
          <w:rFonts w:cs="Times New Roman"/>
        </w:rPr>
        <w:t xml:space="preserve"> od 28.04.2025</w:t>
      </w:r>
      <w:r w:rsidR="008A1C1B" w:rsidRPr="008A1C1B">
        <w:rPr>
          <w:rFonts w:cs="Times New Roman"/>
        </w:rPr>
        <w:t>.godine, nakon pregleda dostavljenih ponuda izvršila je početnu ocjenu ponuda navedenih ponuđača a kako je t</w:t>
      </w:r>
      <w:r w:rsidR="00CA5228">
        <w:rPr>
          <w:rFonts w:cs="Times New Roman"/>
        </w:rPr>
        <w:t>o prethodno naznačeno u tački 18</w:t>
      </w:r>
      <w:r w:rsidR="008A1C1B" w:rsidRPr="008A1C1B">
        <w:rPr>
          <w:rFonts w:cs="Times New Roman"/>
        </w:rPr>
        <w:t>.</w:t>
      </w:r>
      <w:r w:rsidR="00CA5228">
        <w:rPr>
          <w:rFonts w:cs="Times New Roman"/>
        </w:rPr>
        <w:t>i 19.</w:t>
      </w:r>
      <w:r w:rsidR="008A1C1B" w:rsidRPr="008A1C1B">
        <w:rPr>
          <w:rFonts w:cs="Times New Roman"/>
        </w:rPr>
        <w:t xml:space="preserve"> ovog zapisnik</w:t>
      </w:r>
      <w:r w:rsidR="00CA5228">
        <w:rPr>
          <w:rFonts w:cs="Times New Roman"/>
        </w:rPr>
        <w:t>a. U skladu sa odredbom članom 6</w:t>
      </w:r>
      <w:r w:rsidR="008A1C1B" w:rsidRPr="008A1C1B">
        <w:rPr>
          <w:rFonts w:cs="Times New Roman"/>
        </w:rPr>
        <w:t>. (Zakazivanje i početak E-aukcije) Pravilnika o uslovima i načinu korištenja E-aukcije (Služb</w:t>
      </w:r>
      <w:r w:rsidR="00CA5228">
        <w:rPr>
          <w:rFonts w:cs="Times New Roman"/>
        </w:rPr>
        <w:t>eni glasnik BiH broj 80/23</w:t>
      </w:r>
      <w:r w:rsidR="008A1C1B" w:rsidRPr="008A1C1B">
        <w:rPr>
          <w:rFonts w:cs="Times New Roman"/>
        </w:rPr>
        <w:t>), Ugovorni organ će zakazati E-aukciju za predmetnu nabavku.</w:t>
      </w:r>
    </w:p>
    <w:p w:rsidR="00FD2079" w:rsidRPr="00D20181" w:rsidRDefault="00FD2079" w:rsidP="00D20181">
      <w:pPr>
        <w:spacing w:after="0" w:line="20" w:lineRule="atLeast"/>
        <w:jc w:val="both"/>
        <w:rPr>
          <w:rFonts w:cs="Times New Roman"/>
        </w:rPr>
      </w:pPr>
    </w:p>
    <w:p w:rsidR="004C727D" w:rsidRDefault="004A5FC9" w:rsidP="007D75F3">
      <w:pPr>
        <w:keepNext/>
        <w:keepLines/>
        <w:shd w:val="clear" w:color="auto" w:fill="FFFFFF"/>
        <w:tabs>
          <w:tab w:val="left" w:pos="298"/>
        </w:tabs>
        <w:spacing w:after="0" w:line="20" w:lineRule="atLeast"/>
        <w:ind w:right="14" w:hanging="274"/>
        <w:jc w:val="both"/>
        <w:outlineLvl w:val="0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bCs/>
          <w:lang w:eastAsia="en-US"/>
        </w:rPr>
        <w:lastRenderedPageBreak/>
        <w:t xml:space="preserve">      Nakon provedene e-aukcije, tj. dostavljenog izvještaja o toku i završetku e-aukcij o</w:t>
      </w:r>
      <w:r w:rsidR="00CA5228">
        <w:rPr>
          <w:rFonts w:eastAsia="Times New Roman" w:cs="Calibri"/>
          <w:bCs/>
          <w:lang w:eastAsia="en-US"/>
        </w:rPr>
        <w:t>d 16.05.2025.godine u 12:39</w:t>
      </w:r>
      <w:r w:rsidRPr="00D20181">
        <w:rPr>
          <w:rFonts w:eastAsia="Times New Roman" w:cs="Calibri"/>
          <w:bCs/>
          <w:lang w:eastAsia="en-US"/>
        </w:rPr>
        <w:t xml:space="preserve"> časova </w:t>
      </w:r>
      <w:r w:rsidR="00C04356" w:rsidRPr="00D20181">
        <w:rPr>
          <w:rFonts w:eastAsia="Times New Roman" w:cs="Calibri"/>
          <w:lang w:eastAsia="hr-HR"/>
        </w:rPr>
        <w:t>Komisija je primjenjujući kriterij za dodjelu ugovora iz tačke</w:t>
      </w:r>
      <w:r w:rsidR="00DF2196" w:rsidRPr="00D20181">
        <w:rPr>
          <w:rFonts w:eastAsia="Times New Roman" w:cs="Calibri"/>
          <w:lang w:eastAsia="hr-HR"/>
        </w:rPr>
        <w:t xml:space="preserve"> </w:t>
      </w:r>
      <w:r w:rsidR="00FD2079">
        <w:rPr>
          <w:rFonts w:eastAsia="Times New Roman" w:cs="Calibri"/>
          <w:lang w:eastAsia="hr-HR"/>
        </w:rPr>
        <w:t>5</w:t>
      </w:r>
      <w:r w:rsidR="00C04356" w:rsidRPr="00D20181">
        <w:rPr>
          <w:rFonts w:eastAsia="Times New Roman" w:cs="Calibri"/>
          <w:lang w:eastAsia="hr-HR"/>
        </w:rPr>
        <w:t>.8. Tenderske dokumentacije „najniža cijena prihvatljive ponude“ sačinila rang listu, kako slijedi:</w:t>
      </w:r>
    </w:p>
    <w:p w:rsidR="003108C6" w:rsidRDefault="003108C6" w:rsidP="007D75F3">
      <w:pPr>
        <w:keepNext/>
        <w:keepLines/>
        <w:shd w:val="clear" w:color="auto" w:fill="FFFFFF"/>
        <w:tabs>
          <w:tab w:val="left" w:pos="298"/>
        </w:tabs>
        <w:spacing w:after="0" w:line="20" w:lineRule="atLeast"/>
        <w:ind w:right="14" w:hanging="274"/>
        <w:jc w:val="both"/>
        <w:outlineLvl w:val="0"/>
        <w:rPr>
          <w:rFonts w:eastAsia="Times New Roman" w:cs="Calibri"/>
          <w:lang w:eastAsia="hr-HR"/>
        </w:rPr>
      </w:pPr>
    </w:p>
    <w:tbl>
      <w:tblPr>
        <w:tblpPr w:leftFromText="180" w:rightFromText="180" w:vertAnchor="text" w:horzAnchor="margin" w:tblpY="27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5811"/>
        <w:gridCol w:w="2626"/>
      </w:tblGrid>
      <w:tr w:rsidR="004C727D" w:rsidRPr="009A53DA" w:rsidTr="00BC16AE">
        <w:trPr>
          <w:trHeight w:val="536"/>
        </w:trPr>
        <w:tc>
          <w:tcPr>
            <w:tcW w:w="6713" w:type="dxa"/>
            <w:gridSpan w:val="2"/>
            <w:vMerge w:val="restart"/>
            <w:vAlign w:val="center"/>
          </w:tcPr>
          <w:p w:rsidR="004C727D" w:rsidRPr="009A53DA" w:rsidRDefault="004C727D" w:rsidP="00BC16AE">
            <w:pPr>
              <w:jc w:val="center"/>
              <w:rPr>
                <w:rFonts w:ascii="Calibri" w:hAnsi="Calibri" w:cs="Calibri"/>
                <w:lang w:val="sr-Latn-RS"/>
              </w:rPr>
            </w:pPr>
            <w:r w:rsidRPr="009A53DA">
              <w:rPr>
                <w:rFonts w:ascii="Calibri" w:hAnsi="Calibri" w:cs="Calibri"/>
                <w:lang w:val="sr-Latn-RS"/>
              </w:rPr>
              <w:t>Naziv ponuđača</w:t>
            </w:r>
          </w:p>
        </w:tc>
        <w:tc>
          <w:tcPr>
            <w:tcW w:w="2626" w:type="dxa"/>
            <w:vMerge w:val="restart"/>
            <w:vAlign w:val="center"/>
          </w:tcPr>
          <w:p w:rsidR="004C727D" w:rsidRPr="009A53DA" w:rsidRDefault="004C727D" w:rsidP="007D75F3">
            <w:pPr>
              <w:jc w:val="center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Konačna cijena </w:t>
            </w:r>
            <w:r w:rsidRPr="009A53DA">
              <w:rPr>
                <w:rFonts w:ascii="Calibri" w:hAnsi="Calibri" w:cs="Calibri"/>
                <w:lang w:val="sr-Latn-RS"/>
              </w:rPr>
              <w:t>ponude</w:t>
            </w:r>
            <w:r>
              <w:rPr>
                <w:rFonts w:ascii="Calibri" w:hAnsi="Calibri" w:cs="Calibri"/>
                <w:lang w:val="sr-Latn-RS"/>
              </w:rPr>
              <w:t xml:space="preserve"> nakon provedene e-aukcije</w:t>
            </w:r>
            <w:r w:rsidRPr="009A53DA">
              <w:rPr>
                <w:rFonts w:ascii="Calibri" w:hAnsi="Calibri" w:cs="Calibri"/>
                <w:lang w:val="sr-Latn-RS"/>
              </w:rPr>
              <w:t xml:space="preserve"> </w:t>
            </w:r>
            <w:r w:rsidR="007D75F3">
              <w:rPr>
                <w:rFonts w:ascii="Calibri" w:hAnsi="Calibri" w:cs="Calibri"/>
                <w:lang w:val="sr-Latn-RS"/>
              </w:rPr>
              <w:t>(</w:t>
            </w:r>
            <w:r>
              <w:rPr>
                <w:rFonts w:ascii="Calibri" w:hAnsi="Calibri" w:cs="Calibri"/>
                <w:lang w:val="sr-Latn-RS"/>
              </w:rPr>
              <w:t>Ukupna cijena je zbir jediničnih cijena)</w:t>
            </w:r>
          </w:p>
        </w:tc>
      </w:tr>
      <w:tr w:rsidR="004C727D" w:rsidRPr="009A53DA" w:rsidTr="00BC16AE">
        <w:trPr>
          <w:trHeight w:val="567"/>
        </w:trPr>
        <w:tc>
          <w:tcPr>
            <w:tcW w:w="6713" w:type="dxa"/>
            <w:gridSpan w:val="2"/>
            <w:vMerge/>
            <w:vAlign w:val="center"/>
          </w:tcPr>
          <w:p w:rsidR="004C727D" w:rsidRPr="009A53DA" w:rsidRDefault="004C727D" w:rsidP="00BC16AE">
            <w:pPr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626" w:type="dxa"/>
            <w:vMerge/>
            <w:vAlign w:val="center"/>
          </w:tcPr>
          <w:p w:rsidR="004C727D" w:rsidRPr="009A53DA" w:rsidRDefault="004C727D" w:rsidP="00BC16AE">
            <w:pPr>
              <w:jc w:val="center"/>
              <w:rPr>
                <w:rFonts w:ascii="Calibri" w:hAnsi="Calibri" w:cs="Calibri"/>
                <w:lang w:val="sr-Cyrl-RS"/>
              </w:rPr>
            </w:pPr>
          </w:p>
        </w:tc>
      </w:tr>
      <w:tr w:rsidR="004C727D" w:rsidRPr="009A53DA" w:rsidTr="00CA5228">
        <w:trPr>
          <w:trHeight w:val="235"/>
        </w:trPr>
        <w:tc>
          <w:tcPr>
            <w:tcW w:w="902" w:type="dxa"/>
            <w:vAlign w:val="center"/>
          </w:tcPr>
          <w:p w:rsidR="004C727D" w:rsidRPr="009A53DA" w:rsidRDefault="004C727D" w:rsidP="00CA5228">
            <w:pPr>
              <w:jc w:val="center"/>
              <w:rPr>
                <w:rFonts w:ascii="Calibri" w:hAnsi="Calibri" w:cs="Calibri"/>
                <w:lang w:val="en-US"/>
              </w:rPr>
            </w:pPr>
            <w:r w:rsidRPr="009A53DA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5811" w:type="dxa"/>
          </w:tcPr>
          <w:p w:rsidR="004C727D" w:rsidRPr="00CA5228" w:rsidRDefault="00D356B7" w:rsidP="00CA5228">
            <w:pPr>
              <w:keepNext/>
              <w:keepLines/>
              <w:tabs>
                <w:tab w:val="left" w:pos="298"/>
              </w:tabs>
              <w:spacing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sr-Latn-RS" w:eastAsia="x-none"/>
              </w:rPr>
            </w:pPr>
            <w:r>
              <w:rPr>
                <w:rFonts w:ascii="Calibri" w:eastAsia="Times New Roman" w:hAnsi="Calibri" w:cs="Calibri"/>
                <w:bCs/>
                <w:lang w:val="en-US" w:eastAsia="x-none"/>
              </w:rPr>
              <w:t>doo “Defter</w:t>
            </w:r>
            <w:r w:rsidR="00CA5228">
              <w:rPr>
                <w:rFonts w:ascii="Calibri" w:eastAsia="Times New Roman" w:hAnsi="Calibri" w:cs="Calibri"/>
                <w:bCs/>
                <w:lang w:val="en-US" w:eastAsia="x-none"/>
              </w:rPr>
              <w:t>” Sarajevo</w:t>
            </w:r>
          </w:p>
        </w:tc>
        <w:tc>
          <w:tcPr>
            <w:tcW w:w="2626" w:type="dxa"/>
          </w:tcPr>
          <w:p w:rsidR="004C727D" w:rsidRPr="009A53DA" w:rsidRDefault="00CA5228" w:rsidP="00CA5228">
            <w:pPr>
              <w:keepNext/>
              <w:keepLines/>
              <w:tabs>
                <w:tab w:val="left" w:pos="298"/>
              </w:tabs>
              <w:spacing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sr-Latn-RS"/>
              </w:rPr>
            </w:pPr>
            <w:r>
              <w:rPr>
                <w:rFonts w:ascii="Calibri" w:eastAsia="Times New Roman" w:hAnsi="Calibri" w:cs="Calibri"/>
                <w:bCs/>
                <w:lang w:val="sr-Latn-RS"/>
              </w:rPr>
              <w:t>157,9</w:t>
            </w:r>
            <w:r w:rsidR="004C727D">
              <w:rPr>
                <w:rFonts w:ascii="Calibri" w:eastAsia="Times New Roman" w:hAnsi="Calibri" w:cs="Calibri"/>
                <w:bCs/>
                <w:lang w:val="sr-Latn-RS"/>
              </w:rPr>
              <w:t>0 KM</w:t>
            </w:r>
          </w:p>
        </w:tc>
      </w:tr>
      <w:tr w:rsidR="004C727D" w:rsidRPr="009A53DA" w:rsidTr="00BC16AE">
        <w:trPr>
          <w:trHeight w:val="567"/>
        </w:trPr>
        <w:tc>
          <w:tcPr>
            <w:tcW w:w="902" w:type="dxa"/>
            <w:vAlign w:val="center"/>
          </w:tcPr>
          <w:p w:rsidR="004C727D" w:rsidRPr="009A53DA" w:rsidRDefault="004C727D" w:rsidP="00CA5228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5811" w:type="dxa"/>
          </w:tcPr>
          <w:p w:rsidR="004C727D" w:rsidRPr="008C2DB2" w:rsidRDefault="00D356B7" w:rsidP="00CA5228">
            <w:pPr>
              <w:keepNext/>
              <w:keepLines/>
              <w:tabs>
                <w:tab w:val="left" w:pos="298"/>
              </w:tabs>
              <w:spacing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en-US" w:eastAsia="x-none"/>
              </w:rPr>
            </w:pPr>
            <w:r>
              <w:rPr>
                <w:rFonts w:ascii="Calibri" w:eastAsia="Times New Roman" w:hAnsi="Calibri" w:cs="Calibri"/>
                <w:bCs/>
                <w:lang w:val="en-US" w:eastAsia="x-none"/>
              </w:rPr>
              <w:t>doo</w:t>
            </w:r>
            <w:r w:rsidR="00CA5228">
              <w:rPr>
                <w:rFonts w:ascii="Calibri" w:eastAsia="Times New Roman" w:hAnsi="Calibri" w:cs="Calibri"/>
                <w:bCs/>
                <w:lang w:val="en-US" w:eastAsia="x-none"/>
              </w:rPr>
              <w:t xml:space="preserve"> “Aero Exclusive“ Sarajevo</w:t>
            </w:r>
          </w:p>
        </w:tc>
        <w:tc>
          <w:tcPr>
            <w:tcW w:w="2626" w:type="dxa"/>
          </w:tcPr>
          <w:p w:rsidR="004C727D" w:rsidRPr="009A53DA" w:rsidRDefault="00CA5228" w:rsidP="00CA5228">
            <w:pPr>
              <w:keepNext/>
              <w:keepLines/>
              <w:tabs>
                <w:tab w:val="left" w:pos="298"/>
              </w:tabs>
              <w:spacing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sr-Latn-RS"/>
              </w:rPr>
            </w:pPr>
            <w:r>
              <w:rPr>
                <w:rFonts w:ascii="Calibri" w:eastAsia="Times New Roman" w:hAnsi="Calibri" w:cs="Calibri"/>
                <w:bCs/>
                <w:lang w:val="sr-Latn-RS"/>
              </w:rPr>
              <w:t>158</w:t>
            </w:r>
            <w:r w:rsidR="004C727D">
              <w:rPr>
                <w:rFonts w:ascii="Calibri" w:eastAsia="Times New Roman" w:hAnsi="Calibri" w:cs="Calibri"/>
                <w:bCs/>
                <w:lang w:val="sr-Latn-RS"/>
              </w:rPr>
              <w:t>,00 KM</w:t>
            </w:r>
          </w:p>
        </w:tc>
      </w:tr>
      <w:tr w:rsidR="004C727D" w:rsidRPr="009A53DA" w:rsidTr="00BC16AE">
        <w:trPr>
          <w:trHeight w:val="567"/>
        </w:trPr>
        <w:tc>
          <w:tcPr>
            <w:tcW w:w="902" w:type="dxa"/>
            <w:vAlign w:val="center"/>
          </w:tcPr>
          <w:p w:rsidR="004C727D" w:rsidRDefault="004C727D" w:rsidP="00CA5228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5811" w:type="dxa"/>
          </w:tcPr>
          <w:p w:rsidR="004C727D" w:rsidRPr="008C2DB2" w:rsidRDefault="00D356B7" w:rsidP="00CA5228">
            <w:pPr>
              <w:keepNext/>
              <w:keepLines/>
              <w:tabs>
                <w:tab w:val="left" w:pos="298"/>
              </w:tabs>
              <w:spacing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en-US" w:eastAsia="x-none"/>
              </w:rPr>
            </w:pPr>
            <w:r>
              <w:rPr>
                <w:rFonts w:ascii="Calibri" w:eastAsia="Times New Roman" w:hAnsi="Calibri" w:cs="Calibri"/>
                <w:bCs/>
                <w:lang w:val="en-US" w:eastAsia="x-none"/>
              </w:rPr>
              <w:t>doo</w:t>
            </w:r>
            <w:r w:rsidR="00CA5228">
              <w:rPr>
                <w:rFonts w:ascii="Calibri" w:eastAsia="Times New Roman" w:hAnsi="Calibri" w:cs="Calibri"/>
                <w:bCs/>
                <w:lang w:val="en-US" w:eastAsia="x-none"/>
              </w:rPr>
              <w:t xml:space="preserve"> “R&amp;S</w:t>
            </w:r>
            <w:r w:rsidR="004C727D">
              <w:rPr>
                <w:rFonts w:ascii="Calibri" w:eastAsia="Times New Roman" w:hAnsi="Calibri" w:cs="Calibri"/>
                <w:bCs/>
                <w:lang w:val="en-US" w:eastAsia="x-none"/>
              </w:rPr>
              <w:t>” Sarajevo</w:t>
            </w:r>
          </w:p>
        </w:tc>
        <w:tc>
          <w:tcPr>
            <w:tcW w:w="2626" w:type="dxa"/>
          </w:tcPr>
          <w:p w:rsidR="004C727D" w:rsidRPr="009A53DA" w:rsidRDefault="00CA5228" w:rsidP="00CA5228">
            <w:pPr>
              <w:keepNext/>
              <w:keepLines/>
              <w:tabs>
                <w:tab w:val="left" w:pos="298"/>
              </w:tabs>
              <w:spacing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sr-Latn-RS"/>
              </w:rPr>
            </w:pPr>
            <w:r>
              <w:rPr>
                <w:rFonts w:ascii="Calibri" w:eastAsia="Times New Roman" w:hAnsi="Calibri" w:cs="Calibri"/>
                <w:bCs/>
                <w:lang w:val="sr-Latn-RS"/>
              </w:rPr>
              <w:t>249,93</w:t>
            </w:r>
            <w:r w:rsidR="004C727D">
              <w:rPr>
                <w:rFonts w:ascii="Calibri" w:eastAsia="Times New Roman" w:hAnsi="Calibri" w:cs="Calibri"/>
                <w:bCs/>
                <w:lang w:val="sr-Latn-RS"/>
              </w:rPr>
              <w:t xml:space="preserve"> KM</w:t>
            </w:r>
          </w:p>
        </w:tc>
      </w:tr>
      <w:tr w:rsidR="00CA5228" w:rsidRPr="009A53DA" w:rsidTr="00BC16AE">
        <w:trPr>
          <w:trHeight w:val="567"/>
        </w:trPr>
        <w:tc>
          <w:tcPr>
            <w:tcW w:w="902" w:type="dxa"/>
            <w:vAlign w:val="center"/>
          </w:tcPr>
          <w:p w:rsidR="00CA5228" w:rsidRDefault="00CA5228" w:rsidP="00CA5228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</w:t>
            </w:r>
          </w:p>
        </w:tc>
        <w:tc>
          <w:tcPr>
            <w:tcW w:w="5811" w:type="dxa"/>
          </w:tcPr>
          <w:p w:rsidR="00CA5228" w:rsidRDefault="00D356B7" w:rsidP="00CA5228">
            <w:pPr>
              <w:keepNext/>
              <w:keepLines/>
              <w:tabs>
                <w:tab w:val="left" w:pos="298"/>
              </w:tabs>
              <w:spacing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en-US" w:eastAsia="x-none"/>
              </w:rPr>
            </w:pPr>
            <w:r>
              <w:rPr>
                <w:rFonts w:ascii="Calibri" w:eastAsia="Times New Roman" w:hAnsi="Calibri" w:cs="Calibri"/>
                <w:bCs/>
                <w:lang w:val="en-US" w:eastAsia="x-none"/>
              </w:rPr>
              <w:t>“</w:t>
            </w:r>
            <w:proofErr w:type="spellStart"/>
            <w:r>
              <w:rPr>
                <w:rFonts w:ascii="Calibri" w:eastAsia="Times New Roman" w:hAnsi="Calibri" w:cs="Calibri"/>
                <w:bCs/>
                <w:lang w:val="en-US" w:eastAsia="x-none"/>
              </w:rPr>
              <w:t>Copitrade</w:t>
            </w:r>
            <w:proofErr w:type="spellEnd"/>
            <w:r>
              <w:rPr>
                <w:rFonts w:ascii="Calibri" w:eastAsia="Times New Roman" w:hAnsi="Calibri" w:cs="Calibri"/>
                <w:bCs/>
                <w:lang w:val="en-US" w:eastAsia="x-none"/>
              </w:rPr>
              <w:t>” doo</w:t>
            </w:r>
            <w:r w:rsidR="00CA5228">
              <w:rPr>
                <w:rFonts w:ascii="Calibri" w:eastAsia="Times New Roman" w:hAnsi="Calibri" w:cs="Calibri"/>
                <w:bCs/>
                <w:lang w:val="en-US" w:eastAsia="x-none"/>
              </w:rPr>
              <w:t xml:space="preserve"> </w:t>
            </w:r>
            <w:proofErr w:type="spellStart"/>
            <w:r w:rsidR="00CA5228">
              <w:rPr>
                <w:rFonts w:ascii="Calibri" w:eastAsia="Times New Roman" w:hAnsi="Calibri" w:cs="Calibri"/>
                <w:bCs/>
                <w:lang w:val="en-US" w:eastAsia="x-none"/>
              </w:rPr>
              <w:t>Bijeljina</w:t>
            </w:r>
            <w:proofErr w:type="spellEnd"/>
          </w:p>
        </w:tc>
        <w:tc>
          <w:tcPr>
            <w:tcW w:w="2626" w:type="dxa"/>
          </w:tcPr>
          <w:p w:rsidR="00CA5228" w:rsidRDefault="00CA5228" w:rsidP="00BC16AE">
            <w:pPr>
              <w:keepNext/>
              <w:keepLines/>
              <w:tabs>
                <w:tab w:val="left" w:pos="298"/>
              </w:tabs>
              <w:spacing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sr-Latn-RS"/>
              </w:rPr>
            </w:pPr>
            <w:r>
              <w:rPr>
                <w:rFonts w:ascii="Calibri" w:eastAsia="Times New Roman" w:hAnsi="Calibri" w:cs="Calibri"/>
                <w:bCs/>
                <w:lang w:val="sr-Latn-RS"/>
              </w:rPr>
              <w:t>533,99 KM</w:t>
            </w:r>
          </w:p>
        </w:tc>
      </w:tr>
    </w:tbl>
    <w:p w:rsidR="003108C6" w:rsidRDefault="003108C6" w:rsidP="00600211">
      <w:pPr>
        <w:pStyle w:val="ListParagraph"/>
        <w:keepNext/>
        <w:keepLines/>
        <w:tabs>
          <w:tab w:val="left" w:pos="298"/>
        </w:tabs>
        <w:spacing w:after="120" w:line="20" w:lineRule="atLeast"/>
        <w:ind w:left="0"/>
        <w:jc w:val="both"/>
        <w:rPr>
          <w:rFonts w:asciiTheme="minorHAnsi" w:hAnsiTheme="minorHAnsi" w:cs="Calibri"/>
          <w:sz w:val="22"/>
          <w:szCs w:val="22"/>
        </w:rPr>
      </w:pPr>
    </w:p>
    <w:p w:rsidR="00C04356" w:rsidRPr="00D20181" w:rsidRDefault="00C04356" w:rsidP="00600211">
      <w:pPr>
        <w:pStyle w:val="ListParagraph"/>
        <w:keepNext/>
        <w:keepLines/>
        <w:tabs>
          <w:tab w:val="left" w:pos="298"/>
        </w:tabs>
        <w:spacing w:after="120" w:line="20" w:lineRule="atLeast"/>
        <w:ind w:left="0"/>
        <w:jc w:val="both"/>
        <w:rPr>
          <w:rFonts w:eastAsia="Times New Roman"/>
          <w:bCs/>
          <w:lang w:eastAsia="hr-HR"/>
        </w:rPr>
      </w:pPr>
      <w:r w:rsidRPr="00D20181">
        <w:rPr>
          <w:rFonts w:asciiTheme="minorHAnsi" w:hAnsiTheme="minorHAnsi" w:cs="Calibri"/>
          <w:sz w:val="22"/>
          <w:szCs w:val="22"/>
        </w:rPr>
        <w:t xml:space="preserve">Komisija za javnu nabavku u </w:t>
      </w:r>
      <w:r w:rsidR="00377A17">
        <w:rPr>
          <w:rFonts w:asciiTheme="minorHAnsi" w:hAnsiTheme="minorHAnsi" w:cs="Calibri"/>
          <w:sz w:val="22"/>
          <w:szCs w:val="22"/>
        </w:rPr>
        <w:t>konkurentskom</w:t>
      </w:r>
      <w:r w:rsidRPr="00D20181">
        <w:rPr>
          <w:rFonts w:asciiTheme="minorHAnsi" w:hAnsiTheme="minorHAnsi" w:cs="Calibri"/>
          <w:sz w:val="22"/>
          <w:szCs w:val="22"/>
        </w:rPr>
        <w:t xml:space="preserve"> postupku za javnu nabavku</w:t>
      </w:r>
      <w:r w:rsidR="00FD2079">
        <w:rPr>
          <w:rFonts w:asciiTheme="minorHAnsi" w:hAnsiTheme="minorHAnsi" w:cs="Calibri"/>
          <w:sz w:val="22"/>
          <w:szCs w:val="22"/>
        </w:rPr>
        <w:t xml:space="preserve"> </w:t>
      </w:r>
      <w:r w:rsidRPr="00D20181">
        <w:rPr>
          <w:rFonts w:asciiTheme="minorHAnsi" w:hAnsiTheme="minorHAnsi"/>
          <w:sz w:val="22"/>
          <w:szCs w:val="22"/>
          <w:lang w:val="sr-Latn-BA"/>
        </w:rPr>
        <w:t>„</w:t>
      </w:r>
      <w:r w:rsidR="00600211" w:rsidRPr="00600211">
        <w:rPr>
          <w:rStyle w:val="BodytextBold"/>
          <w:rFonts w:ascii="Calibri" w:hAnsi="Calibri" w:cs="Calibri"/>
          <w:b w:val="0"/>
        </w:rPr>
        <w:t>kancelarijskog materijala za potrebe Opštine Ugljevik</w:t>
      </w:r>
      <w:r w:rsidR="00FD2079" w:rsidRPr="00D20181">
        <w:t>“</w:t>
      </w:r>
      <w:r w:rsidR="00FD2079" w:rsidRPr="00D20181">
        <w:rPr>
          <w:rFonts w:eastAsia="Times New Roman" w:cs="Calibri"/>
          <w:lang w:eastAsia="hr-HR"/>
        </w:rPr>
        <w:t>,</w:t>
      </w:r>
      <w:r w:rsidR="00D20181" w:rsidRPr="00D20181">
        <w:rPr>
          <w:rFonts w:asciiTheme="minorHAnsi" w:hAnsiTheme="minorHAnsi"/>
          <w:sz w:val="22"/>
          <w:szCs w:val="22"/>
        </w:rPr>
        <w:t xml:space="preserve"> </w:t>
      </w:r>
      <w:r w:rsidRPr="00D20181">
        <w:rPr>
          <w:rFonts w:asciiTheme="minorHAnsi" w:hAnsiTheme="minorHAnsi" w:cs="Calibri"/>
          <w:sz w:val="22"/>
          <w:szCs w:val="22"/>
        </w:rPr>
        <w:t xml:space="preserve">imenovana Rješenjem Načelnika Opštine </w:t>
      </w:r>
      <w:r w:rsidR="00600211">
        <w:rPr>
          <w:rFonts w:asciiTheme="minorHAnsi" w:hAnsiTheme="minorHAnsi"/>
          <w:sz w:val="22"/>
          <w:szCs w:val="22"/>
        </w:rPr>
        <w:t>02</w:t>
      </w:r>
      <w:r w:rsidR="005F67C5">
        <w:rPr>
          <w:rFonts w:asciiTheme="minorHAnsi" w:hAnsiTheme="minorHAnsi"/>
          <w:sz w:val="22"/>
          <w:szCs w:val="22"/>
        </w:rPr>
        <w:t>/6-404-22/25</w:t>
      </w:r>
      <w:r w:rsidRPr="00D20181">
        <w:rPr>
          <w:rFonts w:asciiTheme="minorHAnsi" w:hAnsiTheme="minorHAnsi"/>
          <w:sz w:val="22"/>
          <w:szCs w:val="22"/>
        </w:rPr>
        <w:t xml:space="preserve"> od </w:t>
      </w:r>
      <w:r w:rsidR="005F67C5">
        <w:rPr>
          <w:rFonts w:asciiTheme="minorHAnsi" w:hAnsiTheme="minorHAnsi" w:cs="Times New Roman"/>
          <w:sz w:val="22"/>
          <w:szCs w:val="22"/>
          <w:lang w:val="en-US"/>
        </w:rPr>
        <w:t>28</w:t>
      </w:r>
      <w:r w:rsidR="005F67C5">
        <w:rPr>
          <w:rFonts w:asciiTheme="minorHAnsi" w:hAnsiTheme="minorHAnsi" w:cs="Times New Roman"/>
          <w:sz w:val="22"/>
          <w:szCs w:val="22"/>
        </w:rPr>
        <w:t>.04</w:t>
      </w:r>
      <w:r w:rsidR="00DA432B" w:rsidRPr="00D20181">
        <w:rPr>
          <w:rFonts w:asciiTheme="minorHAnsi" w:hAnsiTheme="minorHAnsi" w:cs="Times New Roman"/>
          <w:sz w:val="22"/>
          <w:szCs w:val="22"/>
        </w:rPr>
        <w:t>.2</w:t>
      </w:r>
      <w:r w:rsidR="005F67C5">
        <w:rPr>
          <w:rFonts w:asciiTheme="minorHAnsi" w:hAnsiTheme="minorHAnsi" w:cs="Times New Roman"/>
          <w:sz w:val="22"/>
          <w:szCs w:val="22"/>
        </w:rPr>
        <w:t>025</w:t>
      </w:r>
      <w:r w:rsidRPr="00D20181">
        <w:rPr>
          <w:rFonts w:asciiTheme="minorHAnsi" w:hAnsiTheme="minorHAnsi" w:cs="Calibri"/>
          <w:sz w:val="22"/>
          <w:szCs w:val="22"/>
        </w:rPr>
        <w:t xml:space="preserve">, predložila je da se </w:t>
      </w:r>
      <w:proofErr w:type="spellStart"/>
      <w:r w:rsidRPr="00D20181">
        <w:rPr>
          <w:rFonts w:asciiTheme="minorHAnsi" w:hAnsiTheme="minorHAnsi" w:cs="Calibri"/>
          <w:sz w:val="22"/>
          <w:szCs w:val="22"/>
          <w:lang w:val="en-US"/>
        </w:rPr>
        <w:t>Ugovor</w:t>
      </w:r>
      <w:proofErr w:type="spellEnd"/>
      <w:r w:rsidRPr="00D20181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D20181">
        <w:rPr>
          <w:rFonts w:asciiTheme="minorHAnsi" w:hAnsiTheme="minorHAnsi" w:cs="Calibri"/>
          <w:sz w:val="22"/>
          <w:szCs w:val="22"/>
        </w:rPr>
        <w:t xml:space="preserve">o nabavci </w:t>
      </w:r>
      <w:r w:rsidRPr="00D20181">
        <w:rPr>
          <w:rFonts w:asciiTheme="minorHAnsi" w:hAnsiTheme="minorHAnsi" w:cs="Calibri"/>
          <w:sz w:val="22"/>
          <w:szCs w:val="22"/>
          <w:lang w:val="sr-Latn-BA"/>
        </w:rPr>
        <w:t>r</w:t>
      </w:r>
      <w:r w:rsidR="00600211">
        <w:rPr>
          <w:rFonts w:asciiTheme="minorHAnsi" w:hAnsiTheme="minorHAnsi" w:cs="Calibri"/>
          <w:sz w:val="22"/>
          <w:szCs w:val="22"/>
          <w:lang w:val="sr-Latn-BA"/>
        </w:rPr>
        <w:t>oba</w:t>
      </w:r>
      <w:r w:rsidRPr="00D20181">
        <w:rPr>
          <w:rFonts w:asciiTheme="minorHAnsi" w:hAnsiTheme="minorHAnsi" w:cs="Calibri"/>
          <w:sz w:val="22"/>
          <w:szCs w:val="22"/>
        </w:rPr>
        <w:t xml:space="preserve"> dodjeli ponuđaču :</w:t>
      </w:r>
      <w:r w:rsidRPr="00D2018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5F67C5">
        <w:rPr>
          <w:rFonts w:ascii="Calibri" w:eastAsia="Times New Roman" w:hAnsi="Calibri" w:cs="Calibri"/>
          <w:bCs/>
          <w:lang w:val="en-US" w:eastAsia="x-none"/>
        </w:rPr>
        <w:t>doo “Defter” Sarajevo</w:t>
      </w:r>
      <w:r w:rsidR="005F67C5">
        <w:rPr>
          <w:rFonts w:asciiTheme="minorHAnsi" w:hAnsiTheme="minorHAnsi" w:cs="Calibri"/>
          <w:sz w:val="22"/>
          <w:szCs w:val="22"/>
        </w:rPr>
        <w:t xml:space="preserve"> </w:t>
      </w:r>
      <w:r w:rsidR="00600211">
        <w:rPr>
          <w:rFonts w:asciiTheme="minorHAnsi" w:hAnsiTheme="minorHAnsi" w:cs="Calibri"/>
          <w:sz w:val="22"/>
          <w:szCs w:val="22"/>
        </w:rPr>
        <w:t>jer p</w:t>
      </w:r>
      <w:r w:rsidR="00600211" w:rsidRPr="00600211">
        <w:rPr>
          <w:rFonts w:asciiTheme="minorHAnsi" w:hAnsiTheme="minorHAnsi" w:cs="Calibri"/>
          <w:sz w:val="22"/>
          <w:szCs w:val="22"/>
        </w:rPr>
        <w:t>redmetna ponuda je ponuda sa najnižom cijenom, odgovarajuća i dostavljena od strane kvalifikovanog ponuđača.</w:t>
      </w:r>
    </w:p>
    <w:p w:rsidR="00C04356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/>
          <w:bCs/>
          <w:lang w:eastAsia="hr-HR"/>
        </w:rPr>
      </w:pPr>
      <w:r w:rsidRPr="00D20181">
        <w:rPr>
          <w:rFonts w:eastAsia="Times New Roman"/>
          <w:bCs/>
          <w:lang w:eastAsia="hr-HR"/>
        </w:rPr>
        <w:t>Ugovorni organ je prihvatio u cjelosti prijedlog Komisije za javnu nabavku.</w:t>
      </w:r>
    </w:p>
    <w:p w:rsidR="00C04356" w:rsidRPr="00D20181" w:rsidRDefault="00C04356" w:rsidP="00D2018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/>
          <w:bCs/>
          <w:lang w:eastAsia="hr-HR"/>
        </w:rPr>
      </w:pPr>
    </w:p>
    <w:p w:rsidR="00D20181" w:rsidRPr="00600211" w:rsidRDefault="00C04356" w:rsidP="00600211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val="en-US" w:eastAsia="hr-HR"/>
        </w:rPr>
      </w:pPr>
      <w:r w:rsidRPr="00D20181">
        <w:rPr>
          <w:rFonts w:eastAsia="Times New Roman" w:cs="Calibri"/>
          <w:lang w:eastAsia="hr-HR"/>
        </w:rPr>
        <w:t>Iz navedenih razloga, primjenom odredbi člana 64.stav 1. tačka b.</w:t>
      </w:r>
      <w:r w:rsidR="00EE71FE" w:rsidRPr="00D20181">
        <w:rPr>
          <w:rFonts w:eastAsia="Times New Roman" w:cs="Calibri"/>
          <w:lang w:eastAsia="hr-HR"/>
        </w:rPr>
        <w:t xml:space="preserve"> </w:t>
      </w:r>
      <w:r w:rsidRPr="00D20181">
        <w:rPr>
          <w:rFonts w:eastAsia="Times New Roman" w:cs="Calibri"/>
          <w:lang w:eastAsia="hr-HR"/>
        </w:rPr>
        <w:t>Zakona o javnim nabavkama BiH (Službeni glasnik BiH 39/14</w:t>
      </w:r>
      <w:r w:rsidR="005F67C5">
        <w:rPr>
          <w:rFonts w:eastAsia="Times New Roman" w:cs="Calibri"/>
          <w:lang w:eastAsia="hr-HR"/>
        </w:rPr>
        <w:t>,59/22 i 50/24</w:t>
      </w:r>
      <w:r w:rsidRPr="00D20181">
        <w:rPr>
          <w:rFonts w:eastAsia="Times New Roman" w:cs="Calibri"/>
          <w:lang w:eastAsia="hr-HR"/>
        </w:rPr>
        <w:t xml:space="preserve">) i tačke </w:t>
      </w:r>
      <w:r w:rsidR="00600211">
        <w:rPr>
          <w:rFonts w:eastAsia="Times New Roman" w:cs="Calibri"/>
          <w:lang w:eastAsia="hr-HR"/>
        </w:rPr>
        <w:t>5</w:t>
      </w:r>
      <w:r w:rsidRPr="00D20181">
        <w:rPr>
          <w:rFonts w:eastAsia="Times New Roman" w:cs="Calibri"/>
          <w:lang w:eastAsia="hr-HR"/>
        </w:rPr>
        <w:t>.8.tenderske dokumentacije, odlučeno je kao u članu 1. ove Odluke.</w:t>
      </w:r>
    </w:p>
    <w:p w:rsidR="003108C6" w:rsidRPr="00D20181" w:rsidRDefault="003108C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b/>
          <w:lang w:eastAsia="hr-HR"/>
        </w:rPr>
      </w:pP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b/>
          <w:lang w:eastAsia="hr-HR"/>
        </w:rPr>
      </w:pPr>
      <w:r w:rsidRPr="00D20181">
        <w:rPr>
          <w:rFonts w:eastAsia="Times New Roman" w:cs="Calibri"/>
          <w:b/>
          <w:lang w:eastAsia="hr-HR"/>
        </w:rPr>
        <w:t>PRAVNA POUKA:</w:t>
      </w:r>
    </w:p>
    <w:p w:rsidR="002D5E68" w:rsidRPr="0060021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Protiv ove odluke može se izjavi</w:t>
      </w:r>
      <w:r w:rsidR="00F6220B">
        <w:rPr>
          <w:rFonts w:eastAsia="Times New Roman" w:cs="Calibri"/>
          <w:lang w:eastAsia="hr-HR"/>
        </w:rPr>
        <w:t>ti žalba najkasnije u roku od 5 (pet</w:t>
      </w:r>
      <w:r w:rsidRPr="00D20181">
        <w:rPr>
          <w:rFonts w:eastAsia="Times New Roman" w:cs="Calibri"/>
          <w:lang w:eastAsia="hr-HR"/>
        </w:rPr>
        <w:t>) dana od dana prijema ove odluke. Žalba se podnosi putem ovog ugovornog organa u dovoljnom broju primjeraka, a koji ne može biti manji od tri, kako bi mogla biti uručena izabranom ponuđaču, kao i drugim strankama u postupku, direktno na protokol ugovornog organa u šalter salu Opštinske uprave Opštine Uglje</w:t>
      </w:r>
      <w:r w:rsidR="00600211">
        <w:rPr>
          <w:rFonts w:eastAsia="Times New Roman" w:cs="Calibri"/>
          <w:lang w:eastAsia="hr-HR"/>
        </w:rPr>
        <w:t>vik ili preporučenom pošiljkom.</w:t>
      </w:r>
    </w:p>
    <w:p w:rsidR="003108C6" w:rsidRPr="00D20181" w:rsidRDefault="003108C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/>
          <w:lang w:eastAsia="hr-HR"/>
        </w:rPr>
      </w:pP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U prilogu ove odluke dostavljamo:</w:t>
      </w: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-Zapisnik o</w:t>
      </w:r>
      <w:r w:rsidR="00DF2196" w:rsidRPr="00D20181">
        <w:rPr>
          <w:rFonts w:eastAsia="Times New Roman" w:cs="Calibri"/>
          <w:lang w:eastAsia="hr-HR"/>
        </w:rPr>
        <w:t xml:space="preserve"> </w:t>
      </w:r>
      <w:r w:rsidRPr="00D20181">
        <w:rPr>
          <w:rFonts w:eastAsia="Times New Roman" w:cs="Calibri"/>
          <w:lang w:eastAsia="hr-HR"/>
        </w:rPr>
        <w:t xml:space="preserve">pregledu i </w:t>
      </w:r>
      <w:r w:rsidR="004A5FC9" w:rsidRPr="00D20181">
        <w:rPr>
          <w:rFonts w:eastAsia="Times New Roman" w:cs="Calibri"/>
          <w:lang w:eastAsia="hr-HR"/>
        </w:rPr>
        <w:t>ocjeni ponuda,</w:t>
      </w:r>
    </w:p>
    <w:p w:rsidR="004A5FC9" w:rsidRPr="00D20181" w:rsidRDefault="004A5FC9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 xml:space="preserve">-Izvještaj </w:t>
      </w:r>
      <w:r w:rsidR="00446B2A" w:rsidRPr="00D20181">
        <w:rPr>
          <w:rFonts w:eastAsia="Times New Roman" w:cs="Calibri"/>
          <w:lang w:eastAsia="hr-HR"/>
        </w:rPr>
        <w:t>o toku i završetku e-aukcije i</w:t>
      </w:r>
    </w:p>
    <w:p w:rsidR="004A5FC9" w:rsidRPr="00D20181" w:rsidRDefault="004A5FC9" w:rsidP="00D20181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- Zapisnik o konačnoj ocjeni ponuda</w:t>
      </w:r>
      <w:r w:rsidR="00446B2A" w:rsidRPr="00D20181">
        <w:rPr>
          <w:rFonts w:eastAsia="Times New Roman" w:cs="Calibri"/>
          <w:lang w:eastAsia="hr-HR"/>
        </w:rPr>
        <w:t>.</w:t>
      </w:r>
    </w:p>
    <w:p w:rsidR="00C04356" w:rsidRPr="00D20181" w:rsidRDefault="00C04356" w:rsidP="00D20181">
      <w:pPr>
        <w:spacing w:after="0" w:line="20" w:lineRule="atLeast"/>
        <w:contextualSpacing/>
        <w:jc w:val="both"/>
        <w:rPr>
          <w:rFonts w:cs="Calibri"/>
          <w:lang w:val="bs-Latn-BA"/>
        </w:rPr>
      </w:pPr>
    </w:p>
    <w:p w:rsidR="00C04356" w:rsidRPr="00D20181" w:rsidRDefault="00C04356" w:rsidP="00D20181">
      <w:pPr>
        <w:spacing w:after="0" w:line="20" w:lineRule="atLeast"/>
        <w:contextualSpacing/>
        <w:jc w:val="both"/>
        <w:rPr>
          <w:rFonts w:cs="Calibri"/>
        </w:rPr>
      </w:pPr>
      <w:r w:rsidRPr="00D20181">
        <w:rPr>
          <w:rFonts w:cs="Calibri"/>
          <w:lang w:val="bs-Latn-BA"/>
        </w:rPr>
        <w:t xml:space="preserve">Odsjek </w:t>
      </w:r>
      <w:r w:rsidRPr="00D20181">
        <w:rPr>
          <w:rFonts w:cs="Calibri"/>
        </w:rPr>
        <w:t>za javne nabavke,</w:t>
      </w:r>
    </w:p>
    <w:p w:rsidR="00C04356" w:rsidRPr="00D20181" w:rsidRDefault="000426B5" w:rsidP="00D20181">
      <w:pPr>
        <w:spacing w:after="0" w:line="20" w:lineRule="atLeast"/>
        <w:rPr>
          <w:rFonts w:cs="Calibri"/>
        </w:rPr>
      </w:pPr>
      <w:r>
        <w:rPr>
          <w:rFonts w:cs="Calibri"/>
        </w:rPr>
        <w:t xml:space="preserve">  </w:t>
      </w:r>
      <w:r w:rsidR="00C04356" w:rsidRPr="00D20181">
        <w:rPr>
          <w:rFonts w:cs="Calibri"/>
        </w:rPr>
        <w:t xml:space="preserve"> investicije i nadzor                                    </w:t>
      </w:r>
      <w:r w:rsidR="00EE71FE" w:rsidRPr="00D20181">
        <w:rPr>
          <w:rFonts w:cs="Calibri"/>
        </w:rPr>
        <w:t xml:space="preserve">                       </w:t>
      </w:r>
      <w:r w:rsidR="00EE71FE" w:rsidRPr="00D20181">
        <w:rPr>
          <w:rFonts w:cs="Calibri"/>
        </w:rPr>
        <w:tab/>
        <w:t xml:space="preserve">                </w:t>
      </w:r>
      <w:r w:rsidR="00C04356" w:rsidRPr="00D20181">
        <w:rPr>
          <w:rFonts w:cs="Calibri"/>
        </w:rPr>
        <w:t xml:space="preserve"> </w:t>
      </w:r>
      <w:r w:rsidR="00EE71FE" w:rsidRPr="00D20181">
        <w:rPr>
          <w:rFonts w:cs="Calibri"/>
        </w:rPr>
        <w:t xml:space="preserve"> </w:t>
      </w:r>
      <w:r w:rsidR="00D20181">
        <w:rPr>
          <w:rFonts w:cs="Calibri"/>
        </w:rPr>
        <w:tab/>
        <w:t xml:space="preserve">       </w:t>
      </w:r>
      <w:r w:rsidR="00C04356" w:rsidRPr="00D20181">
        <w:rPr>
          <w:rFonts w:cs="Calibri"/>
        </w:rPr>
        <w:t>NAČELNIK OPŠTINE</w:t>
      </w:r>
      <w:r w:rsidR="00EE71FE" w:rsidRPr="00D20181">
        <w:rPr>
          <w:rFonts w:cs="Calibri"/>
        </w:rPr>
        <w:t xml:space="preserve"> </w:t>
      </w:r>
      <w:r w:rsidR="00C04356" w:rsidRPr="00D20181">
        <w:rPr>
          <w:rFonts w:cs="Calibri"/>
        </w:rPr>
        <w:t xml:space="preserve">_____________________      </w:t>
      </w:r>
      <w:r w:rsidR="00EE71FE" w:rsidRPr="00D20181">
        <w:rPr>
          <w:rFonts w:cs="Calibri"/>
        </w:rPr>
        <w:t xml:space="preserve">        </w:t>
      </w:r>
      <w:r w:rsidR="00C04356" w:rsidRPr="00D20181">
        <w:rPr>
          <w:rFonts w:cs="Calibri"/>
        </w:rPr>
        <w:t xml:space="preserve">                 </w:t>
      </w:r>
      <w:r w:rsidR="00EE71FE" w:rsidRPr="00D20181">
        <w:rPr>
          <w:rFonts w:cs="Calibri"/>
        </w:rPr>
        <w:t xml:space="preserve">                                      </w:t>
      </w:r>
      <w:r w:rsidR="00D20181">
        <w:rPr>
          <w:rFonts w:cs="Calibri"/>
        </w:rPr>
        <w:tab/>
      </w:r>
      <w:r w:rsidR="00EE71FE" w:rsidRPr="00D20181">
        <w:rPr>
          <w:rFonts w:cs="Calibri"/>
        </w:rPr>
        <w:t xml:space="preserve">   </w:t>
      </w:r>
      <w:r w:rsidR="00C04356" w:rsidRPr="00D20181">
        <w:rPr>
          <w:rFonts w:cs="Calibri"/>
        </w:rPr>
        <w:t xml:space="preserve">____________________                 </w:t>
      </w:r>
    </w:p>
    <w:p w:rsidR="00C04356" w:rsidRPr="00D20181" w:rsidRDefault="00C04356" w:rsidP="00D20181">
      <w:pPr>
        <w:spacing w:after="0" w:line="20" w:lineRule="atLeast"/>
        <w:rPr>
          <w:rFonts w:cs="Calibri"/>
        </w:rPr>
      </w:pPr>
      <w:r w:rsidRPr="00D20181">
        <w:rPr>
          <w:rFonts w:cs="Calibri"/>
        </w:rPr>
        <w:t>Mirosl</w:t>
      </w:r>
      <w:r w:rsidR="00EE71FE" w:rsidRPr="00D20181">
        <w:rPr>
          <w:rFonts w:cs="Calibri"/>
        </w:rPr>
        <w:t>av Mirković,dipl.inž.</w:t>
      </w:r>
      <w:r w:rsidR="00EE71FE" w:rsidRPr="00D20181">
        <w:rPr>
          <w:rFonts w:cs="Calibri"/>
        </w:rPr>
        <w:tab/>
      </w:r>
      <w:r w:rsidR="00EE71FE" w:rsidRPr="00D20181">
        <w:rPr>
          <w:rFonts w:cs="Calibri"/>
        </w:rPr>
        <w:tab/>
      </w:r>
      <w:r w:rsidR="00EE71FE" w:rsidRPr="00D20181">
        <w:rPr>
          <w:rFonts w:cs="Calibri"/>
        </w:rPr>
        <w:tab/>
      </w:r>
      <w:r w:rsidR="00EE71FE" w:rsidRPr="00D20181">
        <w:rPr>
          <w:rFonts w:cs="Calibri"/>
        </w:rPr>
        <w:tab/>
      </w:r>
      <w:r w:rsidR="00EE71FE" w:rsidRPr="00D20181">
        <w:rPr>
          <w:rFonts w:cs="Calibri"/>
        </w:rPr>
        <w:tab/>
      </w:r>
      <w:r w:rsidR="00EE71FE" w:rsidRPr="00D20181">
        <w:rPr>
          <w:rFonts w:cs="Calibri"/>
        </w:rPr>
        <w:tab/>
        <w:t xml:space="preserve">  </w:t>
      </w:r>
      <w:r w:rsidR="000426B5">
        <w:rPr>
          <w:rFonts w:cs="Calibri"/>
        </w:rPr>
        <w:t xml:space="preserve"> Dragan Gajić, dipl.menadžer</w:t>
      </w:r>
      <w:r w:rsidRPr="00D20181">
        <w:rPr>
          <w:rFonts w:cs="Calibri"/>
        </w:rPr>
        <w:t xml:space="preserve">                   </w:t>
      </w: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lang w:eastAsia="hr-HR"/>
        </w:rPr>
      </w:pPr>
    </w:p>
    <w:p w:rsidR="00C04356" w:rsidRPr="00D20181" w:rsidRDefault="00C04356" w:rsidP="00D20181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>Dostavljeno:</w:t>
      </w:r>
    </w:p>
    <w:p w:rsidR="00C04356" w:rsidRPr="00D20181" w:rsidRDefault="00C04356" w:rsidP="00D20181">
      <w:pPr>
        <w:tabs>
          <w:tab w:val="left" w:pos="5415"/>
          <w:tab w:val="left" w:pos="8640"/>
        </w:tabs>
        <w:spacing w:after="0" w:line="20" w:lineRule="atLeast"/>
        <w:ind w:right="180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eastAsia="hr-HR"/>
        </w:rPr>
        <w:t xml:space="preserve"> 1.svim učesnicima u postupku,                                              </w:t>
      </w:r>
    </w:p>
    <w:p w:rsidR="003108C6" w:rsidRDefault="00C04356" w:rsidP="003108C6">
      <w:pPr>
        <w:tabs>
          <w:tab w:val="left" w:pos="5415"/>
          <w:tab w:val="left" w:pos="8640"/>
        </w:tabs>
        <w:spacing w:after="0" w:line="20" w:lineRule="atLeast"/>
        <w:ind w:right="180"/>
        <w:rPr>
          <w:rFonts w:eastAsia="Times New Roman" w:cs="Calibri"/>
          <w:lang w:eastAsia="hr-HR"/>
        </w:rPr>
      </w:pPr>
      <w:r w:rsidRPr="00D20181">
        <w:rPr>
          <w:rFonts w:eastAsia="Times New Roman" w:cs="Calibri"/>
          <w:lang w:val="sr-Cyrl-CS" w:eastAsia="hr-HR"/>
        </w:rPr>
        <w:t xml:space="preserve"> 2.u spis i</w:t>
      </w:r>
    </w:p>
    <w:p w:rsidR="00CF005A" w:rsidRPr="00D20181" w:rsidRDefault="00C04356" w:rsidP="003108C6">
      <w:pPr>
        <w:tabs>
          <w:tab w:val="left" w:pos="5415"/>
          <w:tab w:val="left" w:pos="8640"/>
        </w:tabs>
        <w:spacing w:after="0" w:line="20" w:lineRule="atLeast"/>
        <w:ind w:right="180"/>
      </w:pPr>
      <w:r w:rsidRPr="00D20181">
        <w:rPr>
          <w:rFonts w:eastAsia="Times New Roman" w:cs="Calibri"/>
          <w:lang w:eastAsia="hr-HR"/>
        </w:rPr>
        <w:t xml:space="preserve"> 3.Odsjeku za poslove skupštine i</w:t>
      </w:r>
      <w:r w:rsidR="00600211">
        <w:rPr>
          <w:rFonts w:eastAsia="Times New Roman" w:cs="Calibri"/>
          <w:lang w:eastAsia="hr-HR"/>
        </w:rPr>
        <w:t xml:space="preserve"> ljudske resurse na objavu.-  </w:t>
      </w:r>
    </w:p>
    <w:sectPr w:rsidR="00CF005A" w:rsidRPr="00D20181" w:rsidSect="00AD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2C8"/>
    <w:multiLevelType w:val="hybridMultilevel"/>
    <w:tmpl w:val="30C08142"/>
    <w:lvl w:ilvl="0" w:tplc="354ABA4A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937F2"/>
    <w:multiLevelType w:val="hybridMultilevel"/>
    <w:tmpl w:val="E6AAAD9E"/>
    <w:lvl w:ilvl="0" w:tplc="2D58C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4356"/>
    <w:rsid w:val="000426B5"/>
    <w:rsid w:val="00093C72"/>
    <w:rsid w:val="00146CFD"/>
    <w:rsid w:val="00151B3D"/>
    <w:rsid w:val="0019330D"/>
    <w:rsid w:val="001F3E9F"/>
    <w:rsid w:val="00227226"/>
    <w:rsid w:val="00237547"/>
    <w:rsid w:val="002A3CDA"/>
    <w:rsid w:val="002D5E68"/>
    <w:rsid w:val="0031022E"/>
    <w:rsid w:val="003108C6"/>
    <w:rsid w:val="00335409"/>
    <w:rsid w:val="00377A17"/>
    <w:rsid w:val="00381CE6"/>
    <w:rsid w:val="00416515"/>
    <w:rsid w:val="00446B2A"/>
    <w:rsid w:val="004A5FC9"/>
    <w:rsid w:val="004C727D"/>
    <w:rsid w:val="004F52A1"/>
    <w:rsid w:val="005678E2"/>
    <w:rsid w:val="00576B19"/>
    <w:rsid w:val="00597682"/>
    <w:rsid w:val="005B537C"/>
    <w:rsid w:val="005E7BD7"/>
    <w:rsid w:val="005F67C5"/>
    <w:rsid w:val="00600211"/>
    <w:rsid w:val="006A2D3B"/>
    <w:rsid w:val="006D09A3"/>
    <w:rsid w:val="006E24F1"/>
    <w:rsid w:val="006E28F4"/>
    <w:rsid w:val="006F0F61"/>
    <w:rsid w:val="0077122C"/>
    <w:rsid w:val="007D75F3"/>
    <w:rsid w:val="00852D1B"/>
    <w:rsid w:val="008A1C1B"/>
    <w:rsid w:val="008C3936"/>
    <w:rsid w:val="00900697"/>
    <w:rsid w:val="0091161F"/>
    <w:rsid w:val="00A7788A"/>
    <w:rsid w:val="00AD6A65"/>
    <w:rsid w:val="00B2409B"/>
    <w:rsid w:val="00B25895"/>
    <w:rsid w:val="00B72A78"/>
    <w:rsid w:val="00B80BD5"/>
    <w:rsid w:val="00BB6D8D"/>
    <w:rsid w:val="00BC16AE"/>
    <w:rsid w:val="00C04356"/>
    <w:rsid w:val="00CA5228"/>
    <w:rsid w:val="00CB7A79"/>
    <w:rsid w:val="00CF005A"/>
    <w:rsid w:val="00D20181"/>
    <w:rsid w:val="00D356B7"/>
    <w:rsid w:val="00D54990"/>
    <w:rsid w:val="00D6280B"/>
    <w:rsid w:val="00DA432B"/>
    <w:rsid w:val="00DF2196"/>
    <w:rsid w:val="00E427B7"/>
    <w:rsid w:val="00E61CFF"/>
    <w:rsid w:val="00EC00D8"/>
    <w:rsid w:val="00EC2303"/>
    <w:rsid w:val="00EC34C2"/>
    <w:rsid w:val="00EE71FE"/>
    <w:rsid w:val="00F6220B"/>
    <w:rsid w:val="00F80432"/>
    <w:rsid w:val="00FD2079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NotBold">
    <w:name w:val="Heading #1 + Not Bold"/>
    <w:basedOn w:val="DefaultParagraphFont"/>
    <w:rsid w:val="00C04356"/>
    <w:rPr>
      <w:rFonts w:ascii="Arial" w:hAnsi="Arial" w:cs="Arial" w:hint="default"/>
      <w:b/>
      <w:bCs/>
      <w:sz w:val="21"/>
      <w:szCs w:val="21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C043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435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sr-Latn-CS" w:eastAsia="sr-Latn-CS"/>
    </w:rPr>
  </w:style>
  <w:style w:type="character" w:customStyle="1" w:styleId="Heading1">
    <w:name w:val="Heading #1_"/>
    <w:link w:val="Heading10"/>
    <w:rsid w:val="00DA432B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DA432B"/>
    <w:pPr>
      <w:shd w:val="clear" w:color="auto" w:fill="FFFFFF"/>
      <w:spacing w:before="420" w:after="120" w:line="259" w:lineRule="exact"/>
      <w:ind w:hanging="280"/>
      <w:jc w:val="both"/>
      <w:outlineLvl w:val="0"/>
    </w:pPr>
    <w:rPr>
      <w:rFonts w:ascii="Arial" w:hAnsi="Arial"/>
      <w:b/>
      <w:bCs/>
      <w:sz w:val="21"/>
      <w:szCs w:val="21"/>
    </w:rPr>
  </w:style>
  <w:style w:type="character" w:customStyle="1" w:styleId="BodytextBold">
    <w:name w:val="Body text + Bold"/>
    <w:rsid w:val="00852D1B"/>
    <w:rPr>
      <w:rFonts w:ascii="Arial" w:hAnsi="Arial"/>
      <w:b/>
      <w:bCs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stinaugljevi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Sekulic</dc:creator>
  <cp:keywords/>
  <dc:description/>
  <cp:lastModifiedBy>Gordana Vujević</cp:lastModifiedBy>
  <cp:revision>49</cp:revision>
  <cp:lastPrinted>2020-08-04T06:39:00Z</cp:lastPrinted>
  <dcterms:created xsi:type="dcterms:W3CDTF">2020-06-02T09:15:00Z</dcterms:created>
  <dcterms:modified xsi:type="dcterms:W3CDTF">2025-05-26T06:46:00Z</dcterms:modified>
</cp:coreProperties>
</file>