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A61" w:rsidRDefault="00054A61" w:rsidP="00054A61">
      <w:pPr>
        <w:rPr>
          <w:lang w:val="sr-Cyrl-BA"/>
        </w:rPr>
      </w:pPr>
      <w:r>
        <w:rPr>
          <w:lang w:val="sr-Cyrl-BA"/>
        </w:rPr>
        <w:t>РЕПУБЛИКА СРПСКА</w:t>
      </w:r>
    </w:p>
    <w:p w:rsidR="00054A61" w:rsidRDefault="00054A61" w:rsidP="00054A61">
      <w:pPr>
        <w:rPr>
          <w:lang w:val="sr-Cyrl-BA"/>
        </w:rPr>
      </w:pPr>
      <w:r>
        <w:rPr>
          <w:lang w:val="sr-Cyrl-BA"/>
        </w:rPr>
        <w:t>ОПШТИНА УГЉЕВИК</w:t>
      </w:r>
    </w:p>
    <w:p w:rsidR="00054A61" w:rsidRDefault="00054A61" w:rsidP="00054A61">
      <w:pPr>
        <w:rPr>
          <w:lang w:val="sr-Cyrl-BA"/>
        </w:rPr>
      </w:pPr>
      <w:r>
        <w:rPr>
          <w:lang w:val="sr-Cyrl-BA"/>
        </w:rPr>
        <w:t xml:space="preserve">Одјељење за просторно уређење, </w:t>
      </w:r>
    </w:p>
    <w:p w:rsidR="00054A61" w:rsidRDefault="00054A61" w:rsidP="00054A61">
      <w:pPr>
        <w:rPr>
          <w:lang w:val="sr-Cyrl-BA"/>
        </w:rPr>
      </w:pPr>
      <w:r>
        <w:rPr>
          <w:lang w:val="sr-Cyrl-BA"/>
        </w:rPr>
        <w:t>стамбено</w:t>
      </w:r>
      <w:r>
        <w:t>-</w:t>
      </w:r>
      <w:r>
        <w:rPr>
          <w:lang w:val="sr-Cyrl-BA"/>
        </w:rPr>
        <w:t>комуналне послове и</w:t>
      </w:r>
    </w:p>
    <w:p w:rsidR="00054A61" w:rsidRDefault="00054A61" w:rsidP="00054A61">
      <w:pPr>
        <w:rPr>
          <w:lang w:val="sr-Cyrl-BA"/>
        </w:rPr>
      </w:pPr>
      <w:r>
        <w:rPr>
          <w:lang w:val="sr-Cyrl-BA"/>
        </w:rPr>
        <w:t>друштвене дјелатности</w:t>
      </w:r>
    </w:p>
    <w:p w:rsidR="00054A61" w:rsidRDefault="00054A61" w:rsidP="00054A61">
      <w:pPr>
        <w:rPr>
          <w:lang w:val="sr-Cyrl-BA"/>
        </w:rPr>
      </w:pPr>
      <w:r>
        <w:rPr>
          <w:lang w:val="sr-Cyrl-BA"/>
        </w:rPr>
        <w:t>Број: 02/3-92-13/23</w:t>
      </w:r>
    </w:p>
    <w:p w:rsidR="00054A61" w:rsidRDefault="00054A61" w:rsidP="00054A61">
      <w:pPr>
        <w:rPr>
          <w:lang w:val="sr-Cyrl-BA"/>
        </w:rPr>
      </w:pPr>
      <w:r>
        <w:rPr>
          <w:lang w:val="sr-Cyrl-BA"/>
        </w:rPr>
        <w:t xml:space="preserve">Датум, 16.01.2024.године </w:t>
      </w:r>
    </w:p>
    <w:p w:rsidR="00054A61" w:rsidRDefault="00054A61" w:rsidP="00054A61">
      <w:pPr>
        <w:rPr>
          <w:lang w:val="sr-Cyrl-BA"/>
        </w:rPr>
      </w:pPr>
    </w:p>
    <w:p w:rsidR="00054A61" w:rsidRDefault="00054A61" w:rsidP="00054A61">
      <w:pPr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ab/>
        <w:t>На основу члана 39. и члана 88. Закона о заштити животне средине („Службени гласник Републике Српске“ број 71/12, 79/15 и 70/20) и члана 3. Правилника о постројењима која могу бити изграђена и пуштена у рад само уколико имају еколошку дозволу („Службени гласник Републике Српске“ број: 124/12) Одјељење за просторно уређење, стамбено комуналне послове и друштвене дјелатности општине Угљевик обавјештава заинтересовану јавност</w:t>
      </w:r>
    </w:p>
    <w:p w:rsidR="00054A61" w:rsidRDefault="00054A61" w:rsidP="00054A61">
      <w:pPr>
        <w:rPr>
          <w:lang w:val="sr-Cyrl-BA"/>
        </w:rPr>
      </w:pPr>
    </w:p>
    <w:p w:rsidR="00054A61" w:rsidRDefault="00054A61" w:rsidP="00054A61">
      <w:pPr>
        <w:rPr>
          <w:lang w:val="sr-Cyrl-BA"/>
        </w:rPr>
      </w:pPr>
    </w:p>
    <w:p w:rsidR="00054A61" w:rsidRDefault="00054A61" w:rsidP="00054A61">
      <w:pPr>
        <w:rPr>
          <w:lang w:val="sr-Cyrl-BA"/>
        </w:rPr>
      </w:pPr>
    </w:p>
    <w:p w:rsidR="00054A61" w:rsidRDefault="00054A61" w:rsidP="00054A61">
      <w:pPr>
        <w:jc w:val="center"/>
        <w:rPr>
          <w:lang w:val="sr-Cyrl-BA"/>
        </w:rPr>
      </w:pPr>
      <w:r>
        <w:rPr>
          <w:lang w:val="sr-Cyrl-BA"/>
        </w:rPr>
        <w:t xml:space="preserve">О ПОДНОШЕЊУ ЗАХТЈЕВА ЗА ИЗДАВАЊЕ ЕКОЛОШКЕ ДОЗВОЛЕ Д.О.О. </w:t>
      </w:r>
    </w:p>
    <w:p w:rsidR="00054A61" w:rsidRDefault="00054A61" w:rsidP="00054A61">
      <w:pPr>
        <w:jc w:val="center"/>
        <w:rPr>
          <w:lang w:val="sr-Cyrl-BA"/>
        </w:rPr>
      </w:pPr>
      <w:r>
        <w:rPr>
          <w:lang w:val="sr-Cyrl-BA"/>
        </w:rPr>
        <w:t xml:space="preserve">„ </w:t>
      </w:r>
      <w:r>
        <w:t xml:space="preserve">ENERGYNOVA“ </w:t>
      </w:r>
      <w:r>
        <w:rPr>
          <w:lang w:val="sr-Cyrl-BA"/>
        </w:rPr>
        <w:t xml:space="preserve"> БИЈЕЉИНА ЗА ФОТОНАПОНСКУ ЕЛЕКТРАНУ  У БОГУТОВОМ СЕЛУ </w:t>
      </w:r>
    </w:p>
    <w:p w:rsidR="00054A61" w:rsidRDefault="00054A61" w:rsidP="00054A61">
      <w:pPr>
        <w:ind w:left="708"/>
        <w:jc w:val="both"/>
        <w:rPr>
          <w:lang w:val="sr-Cyrl-BA"/>
        </w:rPr>
      </w:pPr>
      <w:r>
        <w:rPr>
          <w:lang w:val="sr-Cyrl-BA"/>
        </w:rPr>
        <w:t xml:space="preserve">                                                                                                                                               Инвеститор Д.О.О. „ </w:t>
      </w:r>
      <w:r>
        <w:t xml:space="preserve">ENERGYNOVA“ </w:t>
      </w:r>
      <w:r>
        <w:rPr>
          <w:lang w:val="sr-Cyrl-BA"/>
        </w:rPr>
        <w:t xml:space="preserve">  БИЈЕЉИНА поднијело  је захтјев</w:t>
      </w: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 xml:space="preserve"> за еколошку дозволу са документацијом  за изградњу фотонапонске електране 220 </w:t>
      </w:r>
      <w:r>
        <w:t xml:space="preserve">kW </w:t>
      </w:r>
      <w:r>
        <w:rPr>
          <w:lang w:val="sr-Cyrl-BA"/>
        </w:rPr>
        <w:t xml:space="preserve">на к.ч. број 2604/2 К.О. Богутово Село. </w:t>
      </w: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>.</w:t>
      </w:r>
    </w:p>
    <w:p w:rsidR="00054A61" w:rsidRDefault="00054A61" w:rsidP="00054A61">
      <w:pPr>
        <w:ind w:firstLine="708"/>
        <w:jc w:val="both"/>
        <w:rPr>
          <w:lang w:val="sr-Cyrl-CS"/>
        </w:rPr>
      </w:pPr>
      <w:proofErr w:type="gramStart"/>
      <w:r>
        <w:t>O</w:t>
      </w:r>
      <w:r>
        <w:rPr>
          <w:lang w:val="sr-Cyrl-BA"/>
        </w:rPr>
        <w:t>дјељење за просторно уређење, стамбено-комуналне послове и друштвене дјелатности општине Угљевик ставља на јавни увид приложену документацију</w:t>
      </w:r>
      <w:r>
        <w:rPr>
          <w:lang w:val="sr-Cyrl-CS"/>
        </w:rPr>
        <w:t>.</w:t>
      </w:r>
      <w:proofErr w:type="gramEnd"/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ab/>
        <w:t>Заинтересована јавност може извршити бесплатан увид у захтјев за еколошку дозволу и приложену документацију у просторијама општине Угљевик у року од 30 дана од дана објављивања овог обавјештења.</w:t>
      </w: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ab/>
        <w:t>У  овом року заинтересована јавност може поднијети овом Одјељењу мишљење и примједбе  о захтјеву и приложеној  документацији у писаној форми.</w:t>
      </w: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 xml:space="preserve">    НАЧЕЛНИК ОДЈЕЉЕЊА</w:t>
      </w:r>
    </w:p>
    <w:p w:rsidR="00054A61" w:rsidRDefault="00054A61" w:rsidP="00054A61">
      <w:pPr>
        <w:jc w:val="both"/>
        <w:rPr>
          <w:lang w:val="sr-Cyrl-BA"/>
        </w:rPr>
      </w:pP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___________________________</w:t>
      </w:r>
    </w:p>
    <w:p w:rsidR="00054A61" w:rsidRDefault="00054A61" w:rsidP="00054A61">
      <w:pPr>
        <w:jc w:val="both"/>
        <w:rPr>
          <w:lang w:val="sr-Cyrl-BA"/>
        </w:rPr>
      </w:pP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  <w:t>Верица Петровић,дипл.правник</w:t>
      </w:r>
    </w:p>
    <w:p w:rsidR="00054A61" w:rsidRDefault="00054A61" w:rsidP="00054A61">
      <w:pPr>
        <w:rPr>
          <w:lang w:val="sr-Cyrl-BA"/>
        </w:rPr>
      </w:pPr>
    </w:p>
    <w:p w:rsidR="00054A61" w:rsidRDefault="00054A61" w:rsidP="00054A61">
      <w:pPr>
        <w:rPr>
          <w:lang w:val="sr-Cyrl-BA"/>
        </w:rPr>
      </w:pPr>
    </w:p>
    <w:p w:rsidR="00F36AA5" w:rsidRPr="00054A61" w:rsidRDefault="00F36AA5" w:rsidP="00054A61"/>
    <w:sectPr w:rsidR="00F36AA5" w:rsidRPr="00054A61" w:rsidSect="00AC7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A7CEE"/>
    <w:multiLevelType w:val="hybridMultilevel"/>
    <w:tmpl w:val="54969028"/>
    <w:lvl w:ilvl="0" w:tplc="430C81E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364EF"/>
    <w:multiLevelType w:val="hybridMultilevel"/>
    <w:tmpl w:val="84E862DE"/>
    <w:lvl w:ilvl="0" w:tplc="181A000F">
      <w:start w:val="1"/>
      <w:numFmt w:val="decimal"/>
      <w:lvlText w:val="%1."/>
      <w:lvlJc w:val="left"/>
      <w:pPr>
        <w:ind w:left="720" w:hanging="360"/>
      </w:pPr>
    </w:lvl>
    <w:lvl w:ilvl="1" w:tplc="1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151217"/>
    <w:multiLevelType w:val="hybridMultilevel"/>
    <w:tmpl w:val="543872D0"/>
    <w:lvl w:ilvl="0" w:tplc="8C066C8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765"/>
        </w:tabs>
        <w:ind w:left="76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925"/>
        </w:tabs>
        <w:ind w:left="292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45"/>
        </w:tabs>
        <w:ind w:left="364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65"/>
        </w:tabs>
        <w:ind w:left="436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85"/>
        </w:tabs>
        <w:ind w:left="508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805"/>
        </w:tabs>
        <w:ind w:left="5805" w:hanging="360"/>
      </w:pPr>
      <w:rPr>
        <w:rFonts w:ascii="Wingdings" w:hAnsi="Wingdings" w:hint="default"/>
      </w:rPr>
    </w:lvl>
  </w:abstractNum>
  <w:abstractNum w:abstractNumId="3">
    <w:nsid w:val="4FE6611A"/>
    <w:multiLevelType w:val="hybridMultilevel"/>
    <w:tmpl w:val="888490E2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6B6C"/>
    <w:rsid w:val="000521DD"/>
    <w:rsid w:val="00054A61"/>
    <w:rsid w:val="000A2500"/>
    <w:rsid w:val="00180CF3"/>
    <w:rsid w:val="0023508F"/>
    <w:rsid w:val="004641D0"/>
    <w:rsid w:val="005F6B6C"/>
    <w:rsid w:val="006E3CC2"/>
    <w:rsid w:val="007750CF"/>
    <w:rsid w:val="007C7B21"/>
    <w:rsid w:val="00817332"/>
    <w:rsid w:val="009E28DA"/>
    <w:rsid w:val="00AC75FE"/>
    <w:rsid w:val="00BD7CE5"/>
    <w:rsid w:val="00C611E4"/>
    <w:rsid w:val="00E215C8"/>
    <w:rsid w:val="00F36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rsid w:val="00C611E4"/>
    <w:pPr>
      <w:spacing w:before="100" w:beforeAutospacing="1" w:after="100" w:afterAutospacing="1"/>
    </w:pPr>
  </w:style>
  <w:style w:type="paragraph" w:customStyle="1" w:styleId="clan">
    <w:name w:val="clan"/>
    <w:basedOn w:val="Normal"/>
    <w:rsid w:val="00C611E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23508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sr-Latn-B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Verica Petrovic</dc:creator>
  <cp:lastModifiedBy>Verica Petrovic</cp:lastModifiedBy>
  <cp:revision>10</cp:revision>
  <dcterms:created xsi:type="dcterms:W3CDTF">2021-07-12T08:55:00Z</dcterms:created>
  <dcterms:modified xsi:type="dcterms:W3CDTF">2024-01-18T12:15:00Z</dcterms:modified>
</cp:coreProperties>
</file>