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9C078" w14:textId="77777777" w:rsidR="007B6DC1" w:rsidRDefault="007B6DC1" w:rsidP="00172D98">
      <w:pPr>
        <w:spacing w:after="0" w:line="240" w:lineRule="auto"/>
        <w:jc w:val="both"/>
        <w:rPr>
          <w:rFonts w:ascii="Times New Roman" w:hAnsi="Times New Roman" w:cs="Times New Roman"/>
          <w:color w:val="FF0000"/>
          <w:lang w:val="en-US"/>
        </w:rPr>
      </w:pPr>
    </w:p>
    <w:p w14:paraId="1989AF96" w14:textId="77777777" w:rsidR="00883399" w:rsidRPr="002A5EEE" w:rsidRDefault="00FF6BFD" w:rsidP="00172D98">
      <w:pPr>
        <w:spacing w:after="0" w:line="240" w:lineRule="auto"/>
        <w:jc w:val="both"/>
        <w:rPr>
          <w:rFonts w:ascii="Times New Roman" w:hAnsi="Times New Roman" w:cs="Times New Roman"/>
          <w:lang w:val="sr-Cyrl-BA"/>
        </w:rPr>
      </w:pPr>
      <w:r w:rsidRPr="002A5EEE">
        <w:rPr>
          <w:rFonts w:ascii="Times New Roman" w:hAnsi="Times New Roman" w:cs="Times New Roman"/>
          <w:lang w:val="en-US"/>
        </w:rPr>
        <w:t xml:space="preserve">На основу члана 82. став 3. Закона о локалној самоуправи („Службени гласник </w:t>
      </w:r>
      <w:r w:rsidR="00CA07A9" w:rsidRPr="002A5EEE">
        <w:rPr>
          <w:rFonts w:ascii="Times New Roman" w:hAnsi="Times New Roman" w:cs="Times New Roman"/>
          <w:lang w:val="en-US"/>
        </w:rPr>
        <w:t>Републике Српске“, број: 97/16,</w:t>
      </w:r>
      <w:r w:rsidRPr="002A5EEE">
        <w:rPr>
          <w:rFonts w:ascii="Times New Roman" w:hAnsi="Times New Roman" w:cs="Times New Roman"/>
          <w:lang w:val="en-US"/>
        </w:rPr>
        <w:t xml:space="preserve"> 36/19</w:t>
      </w:r>
      <w:r w:rsidR="00CA07A9" w:rsidRPr="002A5EEE">
        <w:rPr>
          <w:rFonts w:ascii="Times New Roman" w:hAnsi="Times New Roman" w:cs="Times New Roman"/>
          <w:lang w:val="en-US"/>
        </w:rPr>
        <w:t xml:space="preserve"> </w:t>
      </w:r>
      <w:r w:rsidR="00CA07A9" w:rsidRPr="002A5EEE">
        <w:rPr>
          <w:rFonts w:ascii="Times New Roman" w:hAnsi="Times New Roman" w:cs="Times New Roman"/>
          <w:lang w:val="sr-Cyrl-BA"/>
        </w:rPr>
        <w:t xml:space="preserve">и </w:t>
      </w:r>
      <w:r w:rsidR="00CA07A9" w:rsidRPr="002A5EEE">
        <w:rPr>
          <w:rFonts w:ascii="Times New Roman" w:hAnsi="Times New Roman" w:cs="Times New Roman"/>
          <w:lang w:val="en-US"/>
        </w:rPr>
        <w:t>61/21</w:t>
      </w:r>
      <w:r w:rsidRPr="002A5EEE">
        <w:rPr>
          <w:rFonts w:ascii="Times New Roman" w:hAnsi="Times New Roman" w:cs="Times New Roman"/>
          <w:lang w:val="en-US"/>
        </w:rPr>
        <w:t xml:space="preserve"> ) и члана 89. Статута Општине Угљевик (“Службени билтен Општине Угљевик”, број: 7/17 и 5/21), Начелник општине Угљевик, доноси</w:t>
      </w:r>
      <w:r w:rsidR="002A5EEE">
        <w:rPr>
          <w:rFonts w:ascii="Times New Roman" w:hAnsi="Times New Roman" w:cs="Times New Roman"/>
          <w:lang w:val="sr-Cyrl-BA"/>
        </w:rPr>
        <w:t>:</w:t>
      </w:r>
    </w:p>
    <w:p w14:paraId="5221C7DC" w14:textId="77777777" w:rsidR="00FF6BFD" w:rsidRPr="002A5EEE" w:rsidRDefault="00FF6BFD" w:rsidP="00172D98">
      <w:pPr>
        <w:spacing w:after="0" w:line="240" w:lineRule="auto"/>
        <w:jc w:val="both"/>
        <w:rPr>
          <w:rFonts w:ascii="Times New Roman" w:hAnsi="Times New Roman" w:cs="Times New Roman"/>
          <w:lang w:val="sr-Cyrl-BA"/>
        </w:rPr>
      </w:pPr>
    </w:p>
    <w:p w14:paraId="74FD2FDD" w14:textId="77777777" w:rsidR="00A749A1" w:rsidRPr="00DD0A39" w:rsidRDefault="006A5AD0" w:rsidP="006A5AD0">
      <w:pPr>
        <w:spacing w:after="0" w:line="240" w:lineRule="auto"/>
        <w:jc w:val="center"/>
        <w:rPr>
          <w:rFonts w:ascii="Times New Roman" w:hAnsi="Times New Roman" w:cs="Times New Roman"/>
          <w:b/>
          <w:lang w:val="sr-Cyrl-BA"/>
        </w:rPr>
      </w:pPr>
      <w:r w:rsidRPr="00DB618D">
        <w:rPr>
          <w:rFonts w:ascii="Times New Roman" w:hAnsi="Times New Roman" w:cs="Times New Roman"/>
          <w:b/>
          <w:lang w:val="en-US"/>
        </w:rPr>
        <w:t>O</w:t>
      </w:r>
      <w:r w:rsidR="00DD0A39">
        <w:rPr>
          <w:rFonts w:ascii="Times New Roman" w:hAnsi="Times New Roman" w:cs="Times New Roman"/>
          <w:b/>
        </w:rPr>
        <w:t>ДЛУК</w:t>
      </w:r>
      <w:r w:rsidR="00DD0A39">
        <w:rPr>
          <w:rFonts w:ascii="Times New Roman" w:hAnsi="Times New Roman" w:cs="Times New Roman"/>
          <w:b/>
          <w:lang w:val="sr-Cyrl-BA"/>
        </w:rPr>
        <w:t>У</w:t>
      </w:r>
    </w:p>
    <w:p w14:paraId="30223589" w14:textId="77777777" w:rsidR="00A749A1" w:rsidRPr="005D166F" w:rsidRDefault="006A5AD0" w:rsidP="006A5AD0">
      <w:pPr>
        <w:spacing w:after="0" w:line="240" w:lineRule="auto"/>
        <w:jc w:val="center"/>
        <w:rPr>
          <w:rFonts w:ascii="Times New Roman" w:hAnsi="Times New Roman" w:cs="Times New Roman"/>
          <w:b/>
          <w:lang w:val="sr-Cyrl-BA"/>
        </w:rPr>
      </w:pPr>
      <w:r w:rsidRPr="00DB618D">
        <w:rPr>
          <w:rFonts w:ascii="Times New Roman" w:hAnsi="Times New Roman" w:cs="Times New Roman"/>
          <w:b/>
        </w:rPr>
        <w:t>О</w:t>
      </w:r>
      <w:r w:rsidR="00223FAA" w:rsidRPr="00DB618D">
        <w:rPr>
          <w:rFonts w:ascii="Times New Roman" w:hAnsi="Times New Roman" w:cs="Times New Roman"/>
          <w:b/>
        </w:rPr>
        <w:t xml:space="preserve"> </w:t>
      </w:r>
      <w:r w:rsidRPr="00DB618D">
        <w:rPr>
          <w:rFonts w:ascii="Times New Roman" w:hAnsi="Times New Roman" w:cs="Times New Roman"/>
          <w:b/>
        </w:rPr>
        <w:t>УСЛОВИМА И НАЧИНУ ОСТВАРИВАЊА ПОДСТИЦАЈНИХ СРЕДСТАВА ЗА РАЗВОЈ ПОЉОПРИВРЕДНЕ ПРОИЗВОДЊЕ</w:t>
      </w:r>
      <w:r w:rsidR="00DD0A39">
        <w:rPr>
          <w:rFonts w:ascii="Times New Roman" w:hAnsi="Times New Roman" w:cs="Times New Roman"/>
          <w:b/>
          <w:lang w:val="sr-Cyrl-BA"/>
        </w:rPr>
        <w:t xml:space="preserve"> </w:t>
      </w:r>
      <w:r w:rsidR="005D166F">
        <w:rPr>
          <w:rFonts w:ascii="Times New Roman" w:hAnsi="Times New Roman" w:cs="Times New Roman"/>
          <w:b/>
          <w:lang w:val="sr-Cyrl-BA"/>
        </w:rPr>
        <w:t>НА ТЕРИТОРИЈИ ОПШТИНЕ УГЉЕВИК</w:t>
      </w:r>
    </w:p>
    <w:p w14:paraId="2B6C932D" w14:textId="77777777" w:rsidR="006A5AD0" w:rsidRPr="00DB618D" w:rsidRDefault="006A5AD0" w:rsidP="006A5AD0">
      <w:pPr>
        <w:spacing w:after="0" w:line="240" w:lineRule="auto"/>
        <w:jc w:val="center"/>
        <w:rPr>
          <w:rFonts w:ascii="Times New Roman" w:hAnsi="Times New Roman" w:cs="Times New Roman"/>
          <w:b/>
        </w:rPr>
      </w:pPr>
    </w:p>
    <w:p w14:paraId="7F56E6FB" w14:textId="77777777" w:rsidR="006A5AD0" w:rsidRPr="00DB618D" w:rsidRDefault="006A5AD0" w:rsidP="006A5AD0">
      <w:pPr>
        <w:spacing w:after="0" w:line="240" w:lineRule="auto"/>
        <w:rPr>
          <w:rFonts w:ascii="Times New Roman" w:hAnsi="Times New Roman" w:cs="Times New Roman"/>
          <w:b/>
        </w:rPr>
      </w:pPr>
      <w:r w:rsidRPr="00DB618D">
        <w:rPr>
          <w:rFonts w:ascii="Times New Roman" w:hAnsi="Times New Roman" w:cs="Times New Roman"/>
          <w:b/>
        </w:rPr>
        <w:t xml:space="preserve">I </w:t>
      </w:r>
      <w:r w:rsidR="008146B9" w:rsidRPr="00DB618D">
        <w:rPr>
          <w:rFonts w:ascii="Times New Roman" w:hAnsi="Times New Roman" w:cs="Times New Roman"/>
          <w:b/>
        </w:rPr>
        <w:t>ОПШТЕ ОДРЕДБЕ</w:t>
      </w:r>
    </w:p>
    <w:p w14:paraId="43E82FE2" w14:textId="77777777" w:rsidR="00024ABF" w:rsidRPr="00DB618D" w:rsidRDefault="00024ABF" w:rsidP="006A5AD0">
      <w:pPr>
        <w:spacing w:after="0" w:line="240" w:lineRule="auto"/>
        <w:rPr>
          <w:rFonts w:ascii="Times New Roman" w:hAnsi="Times New Roman" w:cs="Times New Roman"/>
          <w:b/>
        </w:rPr>
      </w:pPr>
    </w:p>
    <w:p w14:paraId="3D81BEF4" w14:textId="77777777" w:rsidR="006A5AD0" w:rsidRPr="00DB618D" w:rsidRDefault="006A5AD0" w:rsidP="006A5AD0">
      <w:pPr>
        <w:spacing w:after="0" w:line="240" w:lineRule="auto"/>
        <w:jc w:val="center"/>
        <w:rPr>
          <w:rFonts w:ascii="Times New Roman" w:hAnsi="Times New Roman" w:cs="Times New Roman"/>
          <w:b/>
        </w:rPr>
      </w:pPr>
    </w:p>
    <w:p w14:paraId="358765EA" w14:textId="77777777" w:rsidR="00A749A1" w:rsidRPr="00DB618D" w:rsidRDefault="003D3ECE" w:rsidP="003D3ECE">
      <w:pPr>
        <w:spacing w:after="0" w:line="240" w:lineRule="auto"/>
        <w:jc w:val="center"/>
        <w:rPr>
          <w:rFonts w:ascii="Times New Roman" w:hAnsi="Times New Roman" w:cs="Times New Roman"/>
          <w:b/>
        </w:rPr>
      </w:pPr>
      <w:r>
        <w:rPr>
          <w:rFonts w:ascii="Times New Roman" w:hAnsi="Times New Roman" w:cs="Times New Roman"/>
          <w:b/>
        </w:rPr>
        <w:t xml:space="preserve">      </w:t>
      </w:r>
      <w:r w:rsidR="00A749A1" w:rsidRPr="00DB618D">
        <w:rPr>
          <w:rFonts w:ascii="Times New Roman" w:hAnsi="Times New Roman" w:cs="Times New Roman"/>
          <w:b/>
        </w:rPr>
        <w:t>Члан 1.</w:t>
      </w:r>
    </w:p>
    <w:p w14:paraId="265DA298" w14:textId="77777777" w:rsidR="00F95CB0" w:rsidRPr="00DB618D" w:rsidRDefault="00F95CB0" w:rsidP="008D1385">
      <w:pPr>
        <w:spacing w:after="0" w:line="240" w:lineRule="auto"/>
        <w:jc w:val="center"/>
        <w:rPr>
          <w:rFonts w:ascii="Times New Roman" w:hAnsi="Times New Roman" w:cs="Times New Roman"/>
          <w:b/>
        </w:rPr>
      </w:pPr>
    </w:p>
    <w:p w14:paraId="713359DD" w14:textId="77777777" w:rsidR="0046507D" w:rsidRDefault="008146B9" w:rsidP="008146B9">
      <w:pPr>
        <w:spacing w:after="0" w:line="240" w:lineRule="auto"/>
        <w:jc w:val="both"/>
      </w:pPr>
      <w:r w:rsidRPr="00DB618D">
        <w:rPr>
          <w:rFonts w:ascii="Times New Roman" w:hAnsi="Times New Roman" w:cs="Times New Roman"/>
        </w:rPr>
        <w:tab/>
        <w:t>Овом</w:t>
      </w:r>
      <w:r w:rsidR="00882CDA" w:rsidRPr="00DB618D">
        <w:rPr>
          <w:rFonts w:ascii="Times New Roman" w:hAnsi="Times New Roman" w:cs="Times New Roman"/>
        </w:rPr>
        <w:t xml:space="preserve"> </w:t>
      </w:r>
      <w:r w:rsidRPr="00DB618D">
        <w:rPr>
          <w:rFonts w:ascii="Times New Roman" w:hAnsi="Times New Roman" w:cs="Times New Roman"/>
        </w:rPr>
        <w:t>Одлуком прописују се услови за расподјелу средста</w:t>
      </w:r>
      <w:r w:rsidR="00706C7D">
        <w:rPr>
          <w:rFonts w:ascii="Times New Roman" w:hAnsi="Times New Roman" w:cs="Times New Roman"/>
        </w:rPr>
        <w:t xml:space="preserve">ва за пољопривреду предвиђених </w:t>
      </w:r>
      <w:r w:rsidR="00706C7D">
        <w:rPr>
          <w:rFonts w:ascii="Times New Roman" w:hAnsi="Times New Roman" w:cs="Times New Roman"/>
          <w:lang w:val="sr-Cyrl-BA"/>
        </w:rPr>
        <w:t>б</w:t>
      </w:r>
      <w:r w:rsidRPr="00DB618D">
        <w:rPr>
          <w:rFonts w:ascii="Times New Roman" w:hAnsi="Times New Roman" w:cs="Times New Roman"/>
        </w:rPr>
        <w:t xml:space="preserve">уџетом </w:t>
      </w:r>
      <w:r w:rsidR="00825F64">
        <w:rPr>
          <w:rFonts w:ascii="Times New Roman" w:hAnsi="Times New Roman" w:cs="Times New Roman"/>
        </w:rPr>
        <w:t>општине Угљевик, кој</w:t>
      </w:r>
      <w:r w:rsidR="00825F64">
        <w:rPr>
          <w:rFonts w:ascii="Times New Roman" w:hAnsi="Times New Roman" w:cs="Times New Roman"/>
          <w:lang w:val="sr-Cyrl-BA"/>
        </w:rPr>
        <w:t>и</w:t>
      </w:r>
      <w:r w:rsidRPr="00DB618D">
        <w:rPr>
          <w:rFonts w:ascii="Times New Roman" w:hAnsi="Times New Roman" w:cs="Times New Roman"/>
        </w:rPr>
        <w:t xml:space="preserve"> морају да испуњавају физичка и правна лица (у даљем тексту корисници)</w:t>
      </w:r>
      <w:r w:rsidR="00607EF4" w:rsidRPr="00DB618D">
        <w:t xml:space="preserve"> </w:t>
      </w:r>
      <w:r w:rsidR="00607EF4" w:rsidRPr="00DB618D">
        <w:rPr>
          <w:rFonts w:ascii="Times New Roman" w:hAnsi="Times New Roman" w:cs="Times New Roman"/>
        </w:rPr>
        <w:t>поступци за њихово остваривање, врста, висина и начин исплате новчаних подстицаја, обавезе корисника подстицаја након њиховог примања, рокови, као и потребна документација</w:t>
      </w:r>
      <w:r w:rsidR="00607EF4" w:rsidRPr="00DB618D">
        <w:t>.</w:t>
      </w:r>
    </w:p>
    <w:p w14:paraId="5A0B5969" w14:textId="77777777" w:rsidR="00786DC6" w:rsidRPr="009C27EC" w:rsidRDefault="00786DC6" w:rsidP="00786DC6">
      <w:pPr>
        <w:spacing w:after="0" w:line="240" w:lineRule="auto"/>
        <w:ind w:firstLine="720"/>
        <w:jc w:val="both"/>
        <w:rPr>
          <w:rFonts w:ascii="Times New Roman" w:hAnsi="Times New Roman" w:cs="Times New Roman"/>
          <w:color w:val="FF0000"/>
        </w:rPr>
      </w:pPr>
      <w:r w:rsidRPr="00DB618D">
        <w:rPr>
          <w:rFonts w:ascii="Times New Roman" w:hAnsi="Times New Roman" w:cs="Times New Roman"/>
        </w:rPr>
        <w:t>Под „корисником“ подразумјевају се комерцијална и некомерцијална газдинства, те правна лица и предузетници у чијем је опису дјелатности пољопривредна производња, и који испуњавају услове за остваривање права на пољопривредне подстицаје</w:t>
      </w:r>
      <w:r w:rsidRPr="00DB618D">
        <w:rPr>
          <w:rFonts w:ascii="Times New Roman" w:hAnsi="Times New Roman" w:cs="Times New Roman"/>
          <w:lang w:val="sr-Cyrl-BA"/>
        </w:rPr>
        <w:t>, као и пчелари који нису регистровани као пољопривредна газдинаства, али су уписани у евиденцију пчелара и учлањени у одговарајуће удружење</w:t>
      </w:r>
      <w:r w:rsidRPr="00DB618D">
        <w:rPr>
          <w:rFonts w:ascii="Times New Roman" w:hAnsi="Times New Roman" w:cs="Times New Roman"/>
        </w:rPr>
        <w:t>, и друга физичка лица која врше улагања у пољопривр</w:t>
      </w:r>
      <w:r>
        <w:rPr>
          <w:rFonts w:ascii="Times New Roman" w:hAnsi="Times New Roman" w:cs="Times New Roman"/>
        </w:rPr>
        <w:t xml:space="preserve">еду у складу са </w:t>
      </w:r>
      <w:r>
        <w:rPr>
          <w:rFonts w:ascii="Times New Roman" w:hAnsi="Times New Roman" w:cs="Times New Roman"/>
          <w:lang w:val="sr-Cyrl-BA"/>
        </w:rPr>
        <w:t>овом Одлуком</w:t>
      </w:r>
      <w:r w:rsidR="009C27EC">
        <w:rPr>
          <w:rFonts w:ascii="Times New Roman" w:hAnsi="Times New Roman" w:cs="Times New Roman"/>
        </w:rPr>
        <w:t>.</w:t>
      </w:r>
    </w:p>
    <w:p w14:paraId="0072012B" w14:textId="77777777" w:rsidR="008146B9" w:rsidRPr="00922FA9" w:rsidRDefault="008146B9" w:rsidP="008146B9">
      <w:pPr>
        <w:spacing w:after="0" w:line="240" w:lineRule="auto"/>
        <w:ind w:firstLine="720"/>
        <w:jc w:val="both"/>
        <w:rPr>
          <w:rFonts w:ascii="Times New Roman" w:hAnsi="Times New Roman" w:cs="Times New Roman"/>
          <w:color w:val="FF0000"/>
        </w:rPr>
      </w:pPr>
      <w:r w:rsidRPr="00DB618D">
        <w:rPr>
          <w:rFonts w:ascii="Times New Roman" w:hAnsi="Times New Roman" w:cs="Times New Roman"/>
        </w:rPr>
        <w:t>Право на новчане подстицаје имају корисници са пребивалиштем</w:t>
      </w:r>
      <w:r w:rsidR="00C92EC8">
        <w:rPr>
          <w:rFonts w:ascii="Times New Roman" w:hAnsi="Times New Roman" w:cs="Times New Roman"/>
          <w:lang w:val="sr-Cyrl-BA"/>
        </w:rPr>
        <w:t xml:space="preserve"> (у трајању од најмање годину дана)</w:t>
      </w:r>
      <w:r w:rsidRPr="00DB618D">
        <w:rPr>
          <w:rFonts w:ascii="Times New Roman" w:hAnsi="Times New Roman" w:cs="Times New Roman"/>
        </w:rPr>
        <w:t xml:space="preserve"> </w:t>
      </w:r>
      <w:r w:rsidR="00706C7D">
        <w:rPr>
          <w:rFonts w:ascii="Times New Roman" w:hAnsi="Times New Roman" w:cs="Times New Roman"/>
          <w:lang w:val="sr-Cyrl-BA"/>
        </w:rPr>
        <w:t xml:space="preserve">на територији </w:t>
      </w:r>
      <w:r w:rsidR="00C92EC8">
        <w:rPr>
          <w:rFonts w:ascii="Times New Roman" w:hAnsi="Times New Roman" w:cs="Times New Roman"/>
        </w:rPr>
        <w:t>пштин</w:t>
      </w:r>
      <w:r w:rsidR="00C92EC8">
        <w:rPr>
          <w:rFonts w:ascii="Times New Roman" w:hAnsi="Times New Roman" w:cs="Times New Roman"/>
          <w:lang w:val="sr-Cyrl-BA"/>
        </w:rPr>
        <w:t>е</w:t>
      </w:r>
      <w:r w:rsidRPr="00DB618D">
        <w:rPr>
          <w:rFonts w:ascii="Times New Roman" w:hAnsi="Times New Roman" w:cs="Times New Roman"/>
        </w:rPr>
        <w:t xml:space="preserve"> Угљевик, који обављају или намјеравају да покрену пољопривредну производњу.</w:t>
      </w:r>
      <w:r w:rsidR="00883399" w:rsidRPr="00883399">
        <w:rPr>
          <w:rFonts w:ascii="Times New Roman" w:hAnsi="Times New Roman" w:cs="Times New Roman"/>
          <w:lang w:val="sr-Cyrl-BA"/>
        </w:rPr>
        <w:t xml:space="preserve"> </w:t>
      </w:r>
    </w:p>
    <w:p w14:paraId="30A370F1" w14:textId="77777777" w:rsidR="00CE4D7B" w:rsidRPr="00DB618D" w:rsidRDefault="00CE4D7B" w:rsidP="00E86F38">
      <w:pPr>
        <w:spacing w:after="0" w:line="240" w:lineRule="auto"/>
        <w:ind w:firstLine="720"/>
        <w:jc w:val="both"/>
        <w:rPr>
          <w:rFonts w:ascii="Times New Roman" w:hAnsi="Times New Roman" w:cs="Times New Roman"/>
          <w:lang w:val="sr-Cyrl-BA"/>
        </w:rPr>
      </w:pPr>
    </w:p>
    <w:p w14:paraId="09308860" w14:textId="77777777" w:rsidR="00E86F38" w:rsidRPr="00DB618D" w:rsidRDefault="00E86F38" w:rsidP="003D3ECE">
      <w:pPr>
        <w:spacing w:after="0" w:line="240" w:lineRule="auto"/>
        <w:ind w:firstLine="720"/>
        <w:jc w:val="center"/>
        <w:rPr>
          <w:rFonts w:ascii="Times New Roman" w:hAnsi="Times New Roman" w:cs="Times New Roman"/>
          <w:b/>
        </w:rPr>
      </w:pPr>
      <w:r w:rsidRPr="00DB618D">
        <w:rPr>
          <w:rFonts w:ascii="Times New Roman" w:hAnsi="Times New Roman" w:cs="Times New Roman"/>
          <w:b/>
        </w:rPr>
        <w:t>Члан 2.</w:t>
      </w:r>
    </w:p>
    <w:p w14:paraId="25EC7A0B" w14:textId="77777777" w:rsidR="00E86F38" w:rsidRPr="00DB618D" w:rsidRDefault="00E86F38" w:rsidP="00E86F38">
      <w:pPr>
        <w:spacing w:after="0" w:line="240" w:lineRule="auto"/>
        <w:ind w:firstLine="720"/>
        <w:jc w:val="center"/>
        <w:rPr>
          <w:rFonts w:ascii="Times New Roman" w:hAnsi="Times New Roman" w:cs="Times New Roman"/>
        </w:rPr>
      </w:pPr>
    </w:p>
    <w:p w14:paraId="7C12CBCD" w14:textId="77777777" w:rsidR="00E86F38" w:rsidRPr="00DB618D" w:rsidRDefault="00E86F38" w:rsidP="00B9557E">
      <w:pPr>
        <w:spacing w:after="0" w:line="240" w:lineRule="auto"/>
        <w:ind w:firstLine="720"/>
        <w:jc w:val="both"/>
        <w:rPr>
          <w:rFonts w:ascii="Times New Roman" w:hAnsi="Times New Roman" w:cs="Times New Roman"/>
        </w:rPr>
      </w:pPr>
      <w:r w:rsidRPr="00DB618D">
        <w:rPr>
          <w:rFonts w:ascii="Times New Roman" w:hAnsi="Times New Roman" w:cs="Times New Roman"/>
        </w:rPr>
        <w:t>Захтјев за остваривање права на новчане подстицаје из ове Одлуке мора бити читко попуњен и т</w:t>
      </w:r>
      <w:r w:rsidR="00B9557E" w:rsidRPr="00DB618D">
        <w:rPr>
          <w:rFonts w:ascii="Times New Roman" w:hAnsi="Times New Roman" w:cs="Times New Roman"/>
        </w:rPr>
        <w:t>реба да садржи следеће податке:</w:t>
      </w:r>
    </w:p>
    <w:p w14:paraId="78216AD2" w14:textId="77777777" w:rsidR="00E86F38" w:rsidRPr="00DB618D" w:rsidRDefault="00940E72" w:rsidP="00E86F38">
      <w:pPr>
        <w:spacing w:after="0" w:line="240" w:lineRule="auto"/>
        <w:ind w:firstLine="720"/>
        <w:jc w:val="both"/>
        <w:rPr>
          <w:rFonts w:ascii="Times New Roman" w:hAnsi="Times New Roman" w:cs="Times New Roman"/>
        </w:rPr>
      </w:pPr>
      <w:r w:rsidRPr="00DB618D">
        <w:rPr>
          <w:rFonts w:ascii="Times New Roman" w:hAnsi="Times New Roman" w:cs="Times New Roman"/>
        </w:rPr>
        <w:t>1.</w:t>
      </w:r>
      <w:r w:rsidRPr="00DB618D">
        <w:rPr>
          <w:rFonts w:ascii="Times New Roman" w:hAnsi="Times New Roman" w:cs="Times New Roman"/>
          <w:lang w:val="sr-Cyrl-BA"/>
        </w:rPr>
        <w:t xml:space="preserve"> </w:t>
      </w:r>
      <w:r w:rsidR="00B9557E" w:rsidRPr="00DB618D">
        <w:rPr>
          <w:rFonts w:ascii="Times New Roman" w:hAnsi="Times New Roman" w:cs="Times New Roman"/>
        </w:rPr>
        <w:t>презиме и име корисника, мјесто становања, општина, број телефона, јединствени матични број,</w:t>
      </w:r>
    </w:p>
    <w:p w14:paraId="350BFFBD" w14:textId="77777777" w:rsidR="00B9557E" w:rsidRPr="00DB618D" w:rsidRDefault="0091600A" w:rsidP="00E86F38">
      <w:pPr>
        <w:spacing w:after="0" w:line="240" w:lineRule="auto"/>
        <w:ind w:firstLine="720"/>
        <w:jc w:val="both"/>
        <w:rPr>
          <w:rFonts w:ascii="Times New Roman" w:hAnsi="Times New Roman" w:cs="Times New Roman"/>
        </w:rPr>
      </w:pPr>
      <w:r w:rsidRPr="00DB618D">
        <w:rPr>
          <w:rFonts w:ascii="Times New Roman" w:hAnsi="Times New Roman" w:cs="Times New Roman"/>
        </w:rPr>
        <w:t xml:space="preserve">2. </w:t>
      </w:r>
      <w:r w:rsidR="00B9557E" w:rsidRPr="00DB618D">
        <w:rPr>
          <w:rFonts w:ascii="Times New Roman" w:hAnsi="Times New Roman" w:cs="Times New Roman"/>
        </w:rPr>
        <w:t>врсту подстицаја за који се захтјев подноси,</w:t>
      </w:r>
    </w:p>
    <w:p w14:paraId="285EBC78" w14:textId="77777777" w:rsidR="00B9557E" w:rsidRPr="00DB618D" w:rsidRDefault="00B9557E" w:rsidP="00E86F38">
      <w:pPr>
        <w:spacing w:after="0" w:line="240" w:lineRule="auto"/>
        <w:ind w:firstLine="720"/>
        <w:jc w:val="both"/>
        <w:rPr>
          <w:rFonts w:ascii="Times New Roman" w:hAnsi="Times New Roman" w:cs="Times New Roman"/>
        </w:rPr>
      </w:pPr>
      <w:r w:rsidRPr="00DB618D">
        <w:rPr>
          <w:rFonts w:ascii="Times New Roman" w:hAnsi="Times New Roman" w:cs="Times New Roman"/>
        </w:rPr>
        <w:t>3. копија личне карте</w:t>
      </w:r>
      <w:r w:rsidR="00C92EC8">
        <w:rPr>
          <w:rFonts w:ascii="Times New Roman" w:hAnsi="Times New Roman" w:cs="Times New Roman"/>
          <w:lang w:val="sr-Cyrl-BA"/>
        </w:rPr>
        <w:t xml:space="preserve"> (и увјерење о кретању уколи</w:t>
      </w:r>
      <w:r w:rsidR="00880DA7">
        <w:rPr>
          <w:rFonts w:ascii="Times New Roman" w:hAnsi="Times New Roman" w:cs="Times New Roman"/>
          <w:lang w:val="sr-Cyrl-BA"/>
        </w:rPr>
        <w:t>к</w:t>
      </w:r>
      <w:r w:rsidR="00C92EC8">
        <w:rPr>
          <w:rFonts w:ascii="Times New Roman" w:hAnsi="Times New Roman" w:cs="Times New Roman"/>
          <w:lang w:val="sr-Cyrl-BA"/>
        </w:rPr>
        <w:t>о је лична карта издата у претходних годину дана)</w:t>
      </w:r>
      <w:r w:rsidRPr="00DB618D">
        <w:rPr>
          <w:rFonts w:ascii="Times New Roman" w:hAnsi="Times New Roman" w:cs="Times New Roman"/>
        </w:rPr>
        <w:t>,</w:t>
      </w:r>
    </w:p>
    <w:p w14:paraId="55711405" w14:textId="77777777" w:rsidR="00B9557E" w:rsidRDefault="00B9557E" w:rsidP="00E86F38">
      <w:pPr>
        <w:spacing w:after="0" w:line="240" w:lineRule="auto"/>
        <w:ind w:firstLine="720"/>
        <w:jc w:val="both"/>
        <w:rPr>
          <w:rFonts w:ascii="Times New Roman" w:hAnsi="Times New Roman" w:cs="Times New Roman"/>
        </w:rPr>
      </w:pPr>
      <w:r w:rsidRPr="00DB618D">
        <w:rPr>
          <w:rFonts w:ascii="Times New Roman" w:hAnsi="Times New Roman" w:cs="Times New Roman"/>
        </w:rPr>
        <w:t>4. копија картице текућег рачуна,</w:t>
      </w:r>
    </w:p>
    <w:p w14:paraId="6E19E825" w14:textId="77777777" w:rsidR="00CD4A98" w:rsidRPr="00DB618D" w:rsidRDefault="00B9557E" w:rsidP="00CD4A98">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5. потврду из АПИФ-а</w:t>
      </w:r>
      <w:r w:rsidR="001F67D3" w:rsidRPr="00DB618D">
        <w:rPr>
          <w:rFonts w:ascii="Times New Roman" w:hAnsi="Times New Roman" w:cs="Times New Roman"/>
          <w:lang w:val="sr-Cyrl-BA"/>
        </w:rPr>
        <w:t xml:space="preserve"> (само за регистрована газдинства)</w:t>
      </w:r>
      <w:r w:rsidR="00940E72" w:rsidRPr="00DB618D">
        <w:rPr>
          <w:rFonts w:ascii="Times New Roman" w:hAnsi="Times New Roman" w:cs="Times New Roman"/>
          <w:lang w:val="sr-Cyrl-BA"/>
        </w:rPr>
        <w:t>.</w:t>
      </w:r>
      <w:r w:rsidR="001F67D3" w:rsidRPr="00DB618D">
        <w:rPr>
          <w:rFonts w:ascii="Times New Roman" w:hAnsi="Times New Roman" w:cs="Times New Roman"/>
        </w:rPr>
        <w:t xml:space="preserve"> </w:t>
      </w:r>
      <w:r w:rsidRPr="00DB618D">
        <w:rPr>
          <w:rFonts w:ascii="Times New Roman" w:hAnsi="Times New Roman" w:cs="Times New Roman"/>
        </w:rPr>
        <w:t xml:space="preserve"> </w:t>
      </w:r>
    </w:p>
    <w:p w14:paraId="72EBB598" w14:textId="77777777" w:rsidR="00B428F0" w:rsidRPr="00883399" w:rsidRDefault="00B428F0" w:rsidP="00CD4A98">
      <w:pPr>
        <w:spacing w:after="0" w:line="240" w:lineRule="auto"/>
        <w:ind w:firstLine="720"/>
        <w:jc w:val="both"/>
        <w:rPr>
          <w:rFonts w:ascii="Times New Roman" w:hAnsi="Times New Roman" w:cs="Times New Roman"/>
        </w:rPr>
      </w:pPr>
      <w:r w:rsidRPr="00DB618D">
        <w:rPr>
          <w:rFonts w:ascii="Times New Roman" w:hAnsi="Times New Roman" w:cs="Times New Roman"/>
          <w:lang w:val="sr-Cyrl-BA"/>
        </w:rPr>
        <w:t>6. докази о инвестираним средствима у складу са одредбама ове Одлуке</w:t>
      </w:r>
      <w:r w:rsidR="00883399">
        <w:rPr>
          <w:rFonts w:ascii="Times New Roman" w:hAnsi="Times New Roman" w:cs="Times New Roman"/>
        </w:rPr>
        <w:t>,</w:t>
      </w:r>
    </w:p>
    <w:p w14:paraId="57A2869F" w14:textId="77777777" w:rsidR="00B9557E" w:rsidRPr="00DB618D" w:rsidRDefault="00883399" w:rsidP="00E86F38">
      <w:pPr>
        <w:spacing w:after="0" w:line="240" w:lineRule="auto"/>
        <w:ind w:firstLine="720"/>
        <w:jc w:val="both"/>
        <w:rPr>
          <w:rFonts w:ascii="Times New Roman" w:hAnsi="Times New Roman" w:cs="Times New Roman"/>
        </w:rPr>
      </w:pPr>
      <w:r>
        <w:rPr>
          <w:rFonts w:ascii="Times New Roman" w:hAnsi="Times New Roman" w:cs="Times New Roman"/>
        </w:rPr>
        <w:t>7</w:t>
      </w:r>
      <w:r w:rsidR="00CD4A98" w:rsidRPr="00DB618D">
        <w:rPr>
          <w:rFonts w:ascii="Times New Roman" w:hAnsi="Times New Roman" w:cs="Times New Roman"/>
          <w:lang w:val="sr-Cyrl-BA"/>
        </w:rPr>
        <w:t xml:space="preserve">. </w:t>
      </w:r>
      <w:r w:rsidR="00B9557E" w:rsidRPr="00DB618D">
        <w:rPr>
          <w:rFonts w:ascii="Times New Roman" w:hAnsi="Times New Roman" w:cs="Times New Roman"/>
        </w:rPr>
        <w:t>посебне документе који су наведени у наставку ове Одлуке, појединачно за сваку врсту новчаног подстицаја.</w:t>
      </w:r>
    </w:p>
    <w:p w14:paraId="11136C17" w14:textId="77777777" w:rsidR="00B9557E" w:rsidRPr="003A16FD" w:rsidRDefault="00B9557E" w:rsidP="00E86F38">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Рокови за подношење захтјева назначени су за сваку </w:t>
      </w:r>
      <w:r w:rsidR="00781B94" w:rsidRPr="00DB618D">
        <w:rPr>
          <w:rFonts w:ascii="Times New Roman" w:hAnsi="Times New Roman" w:cs="Times New Roman"/>
        </w:rPr>
        <w:t xml:space="preserve">подршку </w:t>
      </w:r>
      <w:r w:rsidRPr="00DB618D">
        <w:rPr>
          <w:rFonts w:ascii="Times New Roman" w:hAnsi="Times New Roman" w:cs="Times New Roman"/>
        </w:rPr>
        <w:t>посебно.</w:t>
      </w:r>
      <w:r w:rsidR="00384E8E" w:rsidRPr="00DB618D">
        <w:rPr>
          <w:rFonts w:ascii="Times New Roman" w:hAnsi="Times New Roman" w:cs="Times New Roman"/>
        </w:rPr>
        <w:t xml:space="preserve"> Захтјеви се подносе </w:t>
      </w:r>
      <w:r w:rsidR="00384E8E" w:rsidRPr="007B3AC6">
        <w:rPr>
          <w:rFonts w:ascii="Times New Roman" w:hAnsi="Times New Roman" w:cs="Times New Roman"/>
        </w:rPr>
        <w:t>током цијеле године</w:t>
      </w:r>
      <w:r w:rsidR="00C02EAA" w:rsidRPr="00DB618D">
        <w:rPr>
          <w:rFonts w:ascii="Times New Roman" w:hAnsi="Times New Roman" w:cs="Times New Roman"/>
        </w:rPr>
        <w:t xml:space="preserve"> до датума означеног за сваку подршку појединачно</w:t>
      </w:r>
      <w:r w:rsidR="00384E8E" w:rsidRPr="00DB618D">
        <w:rPr>
          <w:rFonts w:ascii="Times New Roman" w:hAnsi="Times New Roman" w:cs="Times New Roman"/>
        </w:rPr>
        <w:t xml:space="preserve">. Захтјеви који буду запримљени након истека </w:t>
      </w:r>
      <w:r w:rsidR="00FA1F84" w:rsidRPr="00DB618D">
        <w:rPr>
          <w:rFonts w:ascii="Times New Roman" w:hAnsi="Times New Roman" w:cs="Times New Roman"/>
        </w:rPr>
        <w:t>рока који ова Одлука прописује по аутоматизму</w:t>
      </w:r>
      <w:r w:rsidR="00384E8E" w:rsidRPr="00DB618D">
        <w:rPr>
          <w:rFonts w:ascii="Times New Roman" w:hAnsi="Times New Roman" w:cs="Times New Roman"/>
        </w:rPr>
        <w:t xml:space="preserve"> прено</w:t>
      </w:r>
      <w:r w:rsidR="000665CB" w:rsidRPr="00DB618D">
        <w:rPr>
          <w:rFonts w:ascii="Times New Roman" w:hAnsi="Times New Roman" w:cs="Times New Roman"/>
        </w:rPr>
        <w:t>се се у следећу буџетску годину</w:t>
      </w:r>
      <w:r w:rsidR="000665CB" w:rsidRPr="00DB618D">
        <w:rPr>
          <w:rFonts w:ascii="Times New Roman" w:hAnsi="Times New Roman" w:cs="Times New Roman"/>
          <w:lang w:val="sr-Cyrl-BA"/>
        </w:rPr>
        <w:t>, осим за премије у пчеларству гдје се расписује јавни позив једном у току буџетске године.</w:t>
      </w:r>
      <w:r w:rsidR="003A16FD">
        <w:rPr>
          <w:rFonts w:ascii="Times New Roman" w:hAnsi="Times New Roman" w:cs="Times New Roman"/>
          <w:lang w:val="en-GB"/>
        </w:rPr>
        <w:t xml:space="preserve"> </w:t>
      </w:r>
      <w:r w:rsidR="003A16FD">
        <w:rPr>
          <w:rFonts w:ascii="Times New Roman" w:hAnsi="Times New Roman" w:cs="Times New Roman"/>
          <w:lang w:val="sr-Cyrl-BA"/>
        </w:rPr>
        <w:t>Испуњеност критеријума у сваком појединачном случају ће утврди</w:t>
      </w:r>
      <w:r w:rsidR="00014E17">
        <w:rPr>
          <w:rFonts w:ascii="Times New Roman" w:hAnsi="Times New Roman" w:cs="Times New Roman"/>
          <w:lang w:val="sr-Cyrl-BA"/>
        </w:rPr>
        <w:t>ти комисија која је именована од</w:t>
      </w:r>
      <w:r w:rsidR="003A16FD">
        <w:rPr>
          <w:rFonts w:ascii="Times New Roman" w:hAnsi="Times New Roman" w:cs="Times New Roman"/>
          <w:lang w:val="sr-Cyrl-BA"/>
        </w:rPr>
        <w:t xml:space="preserve"> стране Начелника општине.</w:t>
      </w:r>
    </w:p>
    <w:p w14:paraId="3126582B" w14:textId="77777777" w:rsidR="00DB618D" w:rsidRDefault="00DB618D" w:rsidP="00C92EC8">
      <w:pPr>
        <w:spacing w:after="0" w:line="240" w:lineRule="auto"/>
        <w:rPr>
          <w:rFonts w:ascii="Times New Roman" w:hAnsi="Times New Roman" w:cs="Times New Roman"/>
          <w:lang w:val="sr-Cyrl-BA"/>
        </w:rPr>
      </w:pPr>
    </w:p>
    <w:p w14:paraId="27112ABC" w14:textId="77777777" w:rsidR="0054078F" w:rsidRDefault="0054078F" w:rsidP="00CD4A98">
      <w:pPr>
        <w:spacing w:after="0" w:line="240" w:lineRule="auto"/>
        <w:ind w:firstLine="720"/>
        <w:jc w:val="center"/>
        <w:rPr>
          <w:rFonts w:ascii="Times New Roman" w:hAnsi="Times New Roman" w:cs="Times New Roman"/>
          <w:b/>
        </w:rPr>
      </w:pPr>
    </w:p>
    <w:p w14:paraId="58A14237" w14:textId="77777777" w:rsidR="00CD4A98" w:rsidRPr="00DB618D" w:rsidRDefault="00CD4A98" w:rsidP="00CD4A98">
      <w:pPr>
        <w:spacing w:after="0" w:line="240" w:lineRule="auto"/>
        <w:ind w:firstLine="720"/>
        <w:jc w:val="center"/>
        <w:rPr>
          <w:rFonts w:ascii="Times New Roman" w:hAnsi="Times New Roman" w:cs="Times New Roman"/>
          <w:b/>
        </w:rPr>
      </w:pPr>
      <w:r w:rsidRPr="00DB618D">
        <w:rPr>
          <w:rFonts w:ascii="Times New Roman" w:hAnsi="Times New Roman" w:cs="Times New Roman"/>
          <w:b/>
        </w:rPr>
        <w:t xml:space="preserve">Члан </w:t>
      </w:r>
      <w:r w:rsidRPr="00DB618D">
        <w:rPr>
          <w:rFonts w:ascii="Times New Roman" w:hAnsi="Times New Roman" w:cs="Times New Roman"/>
          <w:b/>
          <w:lang w:val="sr-Cyrl-BA"/>
        </w:rPr>
        <w:t>3</w:t>
      </w:r>
      <w:r w:rsidRPr="00DB618D">
        <w:rPr>
          <w:rFonts w:ascii="Times New Roman" w:hAnsi="Times New Roman" w:cs="Times New Roman"/>
          <w:b/>
        </w:rPr>
        <w:t>.</w:t>
      </w:r>
    </w:p>
    <w:p w14:paraId="3D76229B" w14:textId="77777777" w:rsidR="00CD4A98" w:rsidRPr="00DB618D" w:rsidRDefault="00CD4A98" w:rsidP="00CD4A98">
      <w:pPr>
        <w:spacing w:after="0" w:line="240" w:lineRule="auto"/>
        <w:ind w:firstLine="720"/>
        <w:jc w:val="center"/>
        <w:rPr>
          <w:rFonts w:ascii="Times New Roman" w:hAnsi="Times New Roman" w:cs="Times New Roman"/>
          <w:lang w:val="sr-Cyrl-BA"/>
        </w:rPr>
      </w:pPr>
    </w:p>
    <w:p w14:paraId="781A59FD" w14:textId="77777777" w:rsidR="00CD4A98" w:rsidRPr="00DB618D" w:rsidRDefault="00CD4A98" w:rsidP="00E86F38">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lastRenderedPageBreak/>
        <w:t>Обрачунски период за об</w:t>
      </w:r>
      <w:r w:rsidR="00883399">
        <w:rPr>
          <w:rFonts w:ascii="Times New Roman" w:hAnsi="Times New Roman" w:cs="Times New Roman"/>
        </w:rPr>
        <w:t>рачун подстицаја у складу са ов</w:t>
      </w:r>
      <w:r w:rsidR="00883399">
        <w:rPr>
          <w:rFonts w:ascii="Times New Roman" w:hAnsi="Times New Roman" w:cs="Times New Roman"/>
          <w:lang w:val="sr-Cyrl-BA"/>
        </w:rPr>
        <w:t>о</w:t>
      </w:r>
      <w:r w:rsidR="00883399">
        <w:rPr>
          <w:rFonts w:ascii="Times New Roman" w:hAnsi="Times New Roman" w:cs="Times New Roman"/>
        </w:rPr>
        <w:t xml:space="preserve">м </w:t>
      </w:r>
      <w:r w:rsidR="00883399">
        <w:rPr>
          <w:rFonts w:ascii="Times New Roman" w:hAnsi="Times New Roman" w:cs="Times New Roman"/>
          <w:lang w:val="sr-Cyrl-BA"/>
        </w:rPr>
        <w:t>Одлуком</w:t>
      </w:r>
      <w:r w:rsidRPr="00DB618D">
        <w:rPr>
          <w:rFonts w:ascii="Times New Roman" w:hAnsi="Times New Roman" w:cs="Times New Roman"/>
        </w:rPr>
        <w:t xml:space="preserve"> траје од истека рока за подношење захтј</w:t>
      </w:r>
      <w:r w:rsidR="00FF6BFD">
        <w:rPr>
          <w:rFonts w:ascii="Times New Roman" w:hAnsi="Times New Roman" w:cs="Times New Roman"/>
        </w:rPr>
        <w:t>ева за подстицајне мјере из 20</w:t>
      </w:r>
      <w:r w:rsidR="00FF6BFD">
        <w:rPr>
          <w:rFonts w:ascii="Times New Roman" w:hAnsi="Times New Roman" w:cs="Times New Roman"/>
          <w:lang w:val="sr-Cyrl-BA"/>
        </w:rPr>
        <w:t>2</w:t>
      </w:r>
      <w:r w:rsidR="003A16FD">
        <w:rPr>
          <w:rFonts w:ascii="Times New Roman" w:hAnsi="Times New Roman" w:cs="Times New Roman"/>
          <w:lang w:val="sr-Cyrl-BA"/>
        </w:rPr>
        <w:t>1</w:t>
      </w:r>
      <w:r w:rsidRPr="00DB618D">
        <w:rPr>
          <w:rFonts w:ascii="Times New Roman" w:hAnsi="Times New Roman" w:cs="Times New Roman"/>
        </w:rPr>
        <w:t>. године па до истека рока за подношење захт</w:t>
      </w:r>
      <w:r w:rsidR="004A4240" w:rsidRPr="00DB618D">
        <w:rPr>
          <w:rFonts w:ascii="Times New Roman" w:hAnsi="Times New Roman" w:cs="Times New Roman"/>
        </w:rPr>
        <w:t>јева за подстицајне мјере у 20</w:t>
      </w:r>
      <w:r w:rsidR="003A16FD">
        <w:rPr>
          <w:rFonts w:ascii="Times New Roman" w:hAnsi="Times New Roman" w:cs="Times New Roman"/>
          <w:lang w:val="sr-Cyrl-BA"/>
        </w:rPr>
        <w:t>23</w:t>
      </w:r>
      <w:r w:rsidRPr="00DB618D">
        <w:rPr>
          <w:rFonts w:ascii="Times New Roman" w:hAnsi="Times New Roman" w:cs="Times New Roman"/>
        </w:rPr>
        <w:t xml:space="preserve">. години (повезивање периода).  </w:t>
      </w:r>
      <w:r w:rsidRPr="00DB618D">
        <w:rPr>
          <w:rFonts w:ascii="Times New Roman" w:hAnsi="Times New Roman" w:cs="Times New Roman"/>
          <w:lang w:val="sr-Cyrl-BA"/>
        </w:rPr>
        <w:t xml:space="preserve">   </w:t>
      </w:r>
    </w:p>
    <w:p w14:paraId="25FB3C44" w14:textId="77777777" w:rsidR="00CD4A98" w:rsidRPr="00DB618D" w:rsidRDefault="00CD4A98" w:rsidP="00E86F38">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Документација која се</w:t>
      </w:r>
      <w:r w:rsidR="00786DC6">
        <w:rPr>
          <w:rFonts w:ascii="Times New Roman" w:hAnsi="Times New Roman" w:cs="Times New Roman"/>
          <w:lang w:val="sr-Cyrl-BA"/>
        </w:rPr>
        <w:t xml:space="preserve"> доставља као</w:t>
      </w:r>
      <w:r w:rsidR="00786DC6">
        <w:rPr>
          <w:rFonts w:ascii="Times New Roman" w:hAnsi="Times New Roman" w:cs="Times New Roman"/>
        </w:rPr>
        <w:t xml:space="preserve"> доказ</w:t>
      </w:r>
      <w:r w:rsidRPr="00DB618D">
        <w:rPr>
          <w:rFonts w:ascii="Times New Roman" w:hAnsi="Times New Roman" w:cs="Times New Roman"/>
        </w:rPr>
        <w:t xml:space="preserve"> о инвестираним средствима је: </w:t>
      </w:r>
    </w:p>
    <w:p w14:paraId="3243D233" w14:textId="77777777" w:rsidR="004A4240" w:rsidRPr="00706C7D" w:rsidRDefault="00CD4A98" w:rsidP="00E86F38">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1) малопродајни фискални рачун, уз потписану и овјерену фактуру која гласи на име подносиоца захтјева, тако да се фактура односи само на један фискални рачун, уз назначен ЈИБ за пословне субје</w:t>
      </w:r>
      <w:r w:rsidR="00706C7D">
        <w:rPr>
          <w:rFonts w:ascii="Times New Roman" w:hAnsi="Times New Roman" w:cs="Times New Roman"/>
        </w:rPr>
        <w:t>кте и доказ о уплати</w:t>
      </w:r>
      <w:r w:rsidR="00706C7D">
        <w:rPr>
          <w:rFonts w:ascii="Times New Roman" w:hAnsi="Times New Roman" w:cs="Times New Roman"/>
          <w:lang w:val="sr-Cyrl-BA"/>
        </w:rPr>
        <w:t>.</w:t>
      </w:r>
    </w:p>
    <w:p w14:paraId="6EE3ABAB" w14:textId="77777777" w:rsidR="00786DC6" w:rsidRPr="00786DC6" w:rsidRDefault="00786DC6" w:rsidP="00786DC6">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 xml:space="preserve">2) </w:t>
      </w:r>
      <w:r w:rsidRPr="00DB618D">
        <w:rPr>
          <w:rFonts w:ascii="Times New Roman" w:hAnsi="Times New Roman" w:cs="Times New Roman"/>
        </w:rPr>
        <w:t>потписана и овјерена велепродајна фактура на којој је назначено име подносиоца захтјева уз назначен ЈИБ за пословне субјекте и д</w:t>
      </w:r>
      <w:r>
        <w:rPr>
          <w:rFonts w:ascii="Times New Roman" w:hAnsi="Times New Roman" w:cs="Times New Roman"/>
        </w:rPr>
        <w:t>оказ о уплати путем жиро рачуна</w:t>
      </w:r>
      <w:r>
        <w:rPr>
          <w:rFonts w:ascii="Times New Roman" w:hAnsi="Times New Roman" w:cs="Times New Roman"/>
          <w:lang w:val="sr-Cyrl-BA"/>
        </w:rPr>
        <w:t>,</w:t>
      </w:r>
    </w:p>
    <w:p w14:paraId="2F3DA15A" w14:textId="77777777" w:rsidR="00786DC6" w:rsidRPr="00786DC6" w:rsidRDefault="00786DC6" w:rsidP="00786DC6">
      <w:pPr>
        <w:spacing w:after="0" w:line="240" w:lineRule="auto"/>
        <w:jc w:val="both"/>
        <w:rPr>
          <w:rFonts w:ascii="Times New Roman" w:hAnsi="Times New Roman" w:cs="Times New Roman"/>
          <w:lang w:val="sr-Cyrl-BA"/>
        </w:rPr>
      </w:pPr>
      <w:r>
        <w:rPr>
          <w:rFonts w:ascii="Times New Roman" w:hAnsi="Times New Roman" w:cs="Times New Roman"/>
          <w:lang w:val="sr-Cyrl-BA"/>
        </w:rPr>
        <w:t xml:space="preserve">           За подстицаје који се односе на </w:t>
      </w:r>
      <w:r>
        <w:rPr>
          <w:rFonts w:ascii="Times New Roman" w:hAnsi="Times New Roman" w:cs="Times New Roman"/>
        </w:rPr>
        <w:t>инвестициј</w:t>
      </w:r>
      <w:r>
        <w:rPr>
          <w:rFonts w:ascii="Times New Roman" w:hAnsi="Times New Roman" w:cs="Times New Roman"/>
          <w:lang w:val="sr-Cyrl-BA"/>
        </w:rPr>
        <w:t xml:space="preserve">е </w:t>
      </w:r>
      <w:r w:rsidRPr="00DB618D">
        <w:rPr>
          <w:rFonts w:ascii="Times New Roman" w:hAnsi="Times New Roman" w:cs="Times New Roman"/>
        </w:rPr>
        <w:t xml:space="preserve"> у </w:t>
      </w:r>
      <w:r w:rsidRPr="00DB618D">
        <w:rPr>
          <w:rFonts w:ascii="Times New Roman" w:hAnsi="Times New Roman" w:cs="Times New Roman"/>
          <w:lang w:val="sr-Cyrl-BA"/>
        </w:rPr>
        <w:t xml:space="preserve">нове </w:t>
      </w:r>
      <w:r w:rsidRPr="00DB618D">
        <w:rPr>
          <w:rFonts w:ascii="Times New Roman" w:hAnsi="Times New Roman" w:cs="Times New Roman"/>
        </w:rPr>
        <w:t>капацитете за складиштење, дораду и прераду пољопривредних производа</w:t>
      </w:r>
      <w:r>
        <w:rPr>
          <w:rFonts w:ascii="Times New Roman" w:hAnsi="Times New Roman" w:cs="Times New Roman"/>
          <w:lang w:val="sr-Cyrl-BA"/>
        </w:rPr>
        <w:t xml:space="preserve"> поред документације из претходног става доставља се и:</w:t>
      </w:r>
    </w:p>
    <w:p w14:paraId="6A63D8A1" w14:textId="77777777" w:rsidR="00786DC6" w:rsidRPr="00786DC6" w:rsidRDefault="00786DC6" w:rsidP="00786DC6">
      <w:pPr>
        <w:pStyle w:val="ListParagraph"/>
        <w:spacing w:after="0" w:line="240" w:lineRule="auto"/>
        <w:ind w:left="0" w:firstLine="709"/>
        <w:jc w:val="both"/>
        <w:rPr>
          <w:rFonts w:ascii="Times New Roman" w:hAnsi="Times New Roman" w:cs="Times New Roman"/>
          <w:lang w:val="sr-Cyrl-BA"/>
        </w:rPr>
      </w:pPr>
      <w:r>
        <w:rPr>
          <w:rFonts w:ascii="Times New Roman" w:hAnsi="Times New Roman" w:cs="Times New Roman"/>
          <w:lang w:val="sr-Cyrl-BA"/>
        </w:rPr>
        <w:t xml:space="preserve">1) </w:t>
      </w:r>
      <w:r w:rsidRPr="00786DC6">
        <w:rPr>
          <w:rFonts w:ascii="Times New Roman" w:hAnsi="Times New Roman" w:cs="Times New Roman"/>
        </w:rPr>
        <w:t>уговор о извођењу радова са окончаном ситуацијом са спецификацијом извршених радова и доказ о уплати путем жиро рачуна (извод) и за пословне субј</w:t>
      </w:r>
      <w:r>
        <w:rPr>
          <w:rFonts w:ascii="Times New Roman" w:hAnsi="Times New Roman" w:cs="Times New Roman"/>
        </w:rPr>
        <w:t>екте, али и за физичка лица</w:t>
      </w:r>
      <w:r>
        <w:rPr>
          <w:rFonts w:ascii="Times New Roman" w:hAnsi="Times New Roman" w:cs="Times New Roman"/>
          <w:lang w:val="sr-Cyrl-BA"/>
        </w:rPr>
        <w:t>.</w:t>
      </w:r>
    </w:p>
    <w:p w14:paraId="137A77A6" w14:textId="77777777" w:rsidR="004A4240" w:rsidRPr="00DB618D" w:rsidRDefault="00CD4A98" w:rsidP="00E86F38">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Као предмет обрачуна новчаних подстицаја не узима се у обзир ставка на рачунима која ни</w:t>
      </w:r>
      <w:r w:rsidR="004A4240" w:rsidRPr="00DB618D">
        <w:rPr>
          <w:rFonts w:ascii="Times New Roman" w:hAnsi="Times New Roman" w:cs="Times New Roman"/>
        </w:rPr>
        <w:t xml:space="preserve">је предмет подстицаја. </w:t>
      </w:r>
    </w:p>
    <w:p w14:paraId="5C4CE901" w14:textId="77777777" w:rsidR="00CD4A98" w:rsidRPr="0071465B" w:rsidRDefault="00CD4A98" w:rsidP="0071465B">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За набављена средства и опрему у иностранству,</w:t>
      </w:r>
      <w:r w:rsidR="004A4240" w:rsidRPr="00DB618D">
        <w:rPr>
          <w:rFonts w:ascii="Times New Roman" w:hAnsi="Times New Roman" w:cs="Times New Roman"/>
        </w:rPr>
        <w:t xml:space="preserve"> уз документацију из </w:t>
      </w:r>
      <w:r w:rsidR="004A4240" w:rsidRPr="00DB618D">
        <w:rPr>
          <w:rFonts w:ascii="Times New Roman" w:hAnsi="Times New Roman" w:cs="Times New Roman"/>
          <w:lang w:val="sr-Cyrl-BA"/>
        </w:rPr>
        <w:t xml:space="preserve">претходних ставова </w:t>
      </w:r>
      <w:r w:rsidRPr="00DB618D">
        <w:rPr>
          <w:rFonts w:ascii="Times New Roman" w:hAnsi="Times New Roman" w:cs="Times New Roman"/>
        </w:rPr>
        <w:t>овог члана прилаже се пратећа царинска документација и SWIFT, као</w:t>
      </w:r>
      <w:r w:rsidR="00BF758C">
        <w:rPr>
          <w:rFonts w:ascii="Times New Roman" w:hAnsi="Times New Roman" w:cs="Times New Roman"/>
          <w:lang w:val="sr-Cyrl-BA"/>
        </w:rPr>
        <w:t xml:space="preserve"> и</w:t>
      </w:r>
      <w:r w:rsidRPr="00DB618D">
        <w:rPr>
          <w:rFonts w:ascii="Times New Roman" w:hAnsi="Times New Roman" w:cs="Times New Roman"/>
        </w:rPr>
        <w:t xml:space="preserve"> доказ о изршеној уплати</w:t>
      </w:r>
      <w:r w:rsidR="004A4240" w:rsidRPr="00DB618D">
        <w:rPr>
          <w:rFonts w:ascii="Times New Roman" w:hAnsi="Times New Roman" w:cs="Times New Roman"/>
          <w:lang w:val="sr-Cyrl-BA"/>
        </w:rPr>
        <w:t>.</w:t>
      </w:r>
    </w:p>
    <w:p w14:paraId="0D93B311" w14:textId="77777777" w:rsidR="00CD4A98" w:rsidRPr="00DB618D" w:rsidRDefault="00CD4A98" w:rsidP="00E86F38">
      <w:pPr>
        <w:spacing w:after="0" w:line="240" w:lineRule="auto"/>
        <w:ind w:firstLine="720"/>
        <w:jc w:val="both"/>
        <w:rPr>
          <w:rFonts w:ascii="Times New Roman" w:hAnsi="Times New Roman" w:cs="Times New Roman"/>
          <w:lang w:val="sr-Cyrl-BA"/>
        </w:rPr>
      </w:pPr>
    </w:p>
    <w:p w14:paraId="764955A2" w14:textId="77777777" w:rsidR="00B9557E" w:rsidRPr="00DB618D" w:rsidRDefault="00B428F0" w:rsidP="003D3ECE">
      <w:pPr>
        <w:spacing w:after="0" w:line="240" w:lineRule="auto"/>
        <w:ind w:firstLine="720"/>
        <w:jc w:val="center"/>
        <w:rPr>
          <w:rFonts w:ascii="Times New Roman" w:hAnsi="Times New Roman" w:cs="Times New Roman"/>
          <w:b/>
          <w:lang w:val="sr-Cyrl-BA"/>
        </w:rPr>
      </w:pPr>
      <w:r w:rsidRPr="00DB618D">
        <w:rPr>
          <w:rFonts w:ascii="Times New Roman" w:hAnsi="Times New Roman" w:cs="Times New Roman"/>
          <w:b/>
        </w:rPr>
        <w:t xml:space="preserve">Члан </w:t>
      </w:r>
      <w:r w:rsidRPr="00DB618D">
        <w:rPr>
          <w:rFonts w:ascii="Times New Roman" w:hAnsi="Times New Roman" w:cs="Times New Roman"/>
          <w:b/>
          <w:lang w:val="sr-Cyrl-BA"/>
        </w:rPr>
        <w:t>4</w:t>
      </w:r>
      <w:r w:rsidR="00B9557E" w:rsidRPr="00DB618D">
        <w:rPr>
          <w:rFonts w:ascii="Times New Roman" w:hAnsi="Times New Roman" w:cs="Times New Roman"/>
          <w:b/>
        </w:rPr>
        <w:t>.</w:t>
      </w:r>
    </w:p>
    <w:p w14:paraId="76672C79" w14:textId="77777777" w:rsidR="00A85335" w:rsidRPr="00DB618D" w:rsidRDefault="00A85335" w:rsidP="00B9557E">
      <w:pPr>
        <w:spacing w:after="0" w:line="240" w:lineRule="auto"/>
        <w:ind w:firstLine="720"/>
        <w:jc w:val="both"/>
        <w:rPr>
          <w:rFonts w:ascii="Times New Roman" w:hAnsi="Times New Roman" w:cs="Times New Roman"/>
          <w:b/>
          <w:lang w:val="sr-Cyrl-BA"/>
        </w:rPr>
      </w:pPr>
    </w:p>
    <w:p w14:paraId="6F220B46" w14:textId="77777777" w:rsidR="00A85335" w:rsidRPr="00DB618D" w:rsidRDefault="00A85335" w:rsidP="00B9557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Трошкови настали на основу инвестиционих улагања који нису прихватљиви као основ за обрачун средстава подршке су: </w:t>
      </w:r>
    </w:p>
    <w:p w14:paraId="08177D3C" w14:textId="77777777" w:rsidR="00A85335" w:rsidRPr="00DB618D" w:rsidRDefault="00A85335" w:rsidP="00B9557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1) куповина грађевинског земљишта и постојећих зграда и објеката, </w:t>
      </w:r>
    </w:p>
    <w:p w14:paraId="082C2391" w14:textId="77777777" w:rsidR="00A85335" w:rsidRPr="00DB618D" w:rsidRDefault="00A85335" w:rsidP="00B9557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2) набавка коришћене опреме и грађевинског материјала, </w:t>
      </w:r>
    </w:p>
    <w:p w14:paraId="205D3111" w14:textId="77777777" w:rsidR="00A85335" w:rsidRPr="00DB618D" w:rsidRDefault="00A85335" w:rsidP="00B9557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3) реконструкција и адаптација постојеће опреме, </w:t>
      </w:r>
    </w:p>
    <w:p w14:paraId="32302647" w14:textId="77777777" w:rsidR="00A85335" w:rsidRPr="00DB618D" w:rsidRDefault="00A85335" w:rsidP="00B9557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4) трошкови плата и накнада за запослене, укључујући трошкове одржавања опреме и закупа земљишта или простора, </w:t>
      </w:r>
    </w:p>
    <w:p w14:paraId="7C39481B" w14:textId="77777777" w:rsidR="00A85335" w:rsidRPr="00DB618D" w:rsidRDefault="00A85335" w:rsidP="00B9557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5) банкарски трошкови, трошкови гаранција и слични трошкови, </w:t>
      </w:r>
    </w:p>
    <w:p w14:paraId="3C903D9A" w14:textId="77777777" w:rsidR="00A85335" w:rsidRPr="00DB618D" w:rsidRDefault="00A85335" w:rsidP="00B9557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6) трошкови конверзије, трошкови курсних разлика и накнада, </w:t>
      </w:r>
    </w:p>
    <w:p w14:paraId="04981849" w14:textId="77777777" w:rsidR="00A85335" w:rsidRPr="00DB618D" w:rsidRDefault="00A85335" w:rsidP="00B9557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7) трошкови пословања (административне таксе, трошкови изнајмљивања опреме, машина и простора, плате запослених на пословима управљања, праћења и надзора), </w:t>
      </w:r>
    </w:p>
    <w:p w14:paraId="59E86C1B" w14:textId="77777777" w:rsidR="00A85335" w:rsidRPr="00DB618D" w:rsidRDefault="00A85335" w:rsidP="00B9557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8) трошкови за исплату услуга архитеката, инжењера и савјетника, израде студија изводљивости и економске оправданости, трошкови набавке патената и лиценци за припрему, </w:t>
      </w:r>
    </w:p>
    <w:p w14:paraId="44881B81" w14:textId="77777777" w:rsidR="00A85335" w:rsidRPr="00DB618D" w:rsidRDefault="00A85335" w:rsidP="00B9557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9) трошкови уређења парцела насталих прије припремних грађевинских радова на изградњи објекта (уклањање стабала, шибља, пањева, равнање терена и друго), </w:t>
      </w:r>
    </w:p>
    <w:p w14:paraId="3493F995" w14:textId="77777777" w:rsidR="00A85335" w:rsidRPr="00DB618D" w:rsidRDefault="00A85335" w:rsidP="00B9557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10) плаћање у натури и путем компензације, </w:t>
      </w:r>
    </w:p>
    <w:p w14:paraId="2BDA9B2D" w14:textId="77777777" w:rsidR="00A85335" w:rsidRPr="00DB618D" w:rsidRDefault="00A85335" w:rsidP="00B9557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11) издаци који су настали због комуналних накнада и доприноса, </w:t>
      </w:r>
    </w:p>
    <w:p w14:paraId="7C7FE336" w14:textId="77777777" w:rsidR="00A85335" w:rsidRPr="00DB618D" w:rsidRDefault="00A85335" w:rsidP="00B9557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12) набавке извршене лизингом, </w:t>
      </w:r>
    </w:p>
    <w:p w14:paraId="513C94F7" w14:textId="77777777" w:rsidR="00DB618D" w:rsidRDefault="00A85335" w:rsidP="00971F1E">
      <w:pPr>
        <w:spacing w:after="0" w:line="240" w:lineRule="auto"/>
        <w:ind w:firstLine="720"/>
        <w:jc w:val="both"/>
        <w:rPr>
          <w:rFonts w:ascii="Times New Roman" w:hAnsi="Times New Roman" w:cs="Times New Roman"/>
          <w:b/>
          <w:lang w:val="sr-Cyrl-BA"/>
        </w:rPr>
      </w:pPr>
      <w:r w:rsidRPr="00DB618D">
        <w:rPr>
          <w:rFonts w:ascii="Times New Roman" w:hAnsi="Times New Roman" w:cs="Times New Roman"/>
        </w:rPr>
        <w:t>13) набавке извршене на основу донација и поклона.</w:t>
      </w:r>
    </w:p>
    <w:p w14:paraId="1C2B956F" w14:textId="77777777" w:rsidR="00DB618D" w:rsidRDefault="00DB618D" w:rsidP="00A85335">
      <w:pPr>
        <w:spacing w:after="0" w:line="240" w:lineRule="auto"/>
        <w:ind w:firstLine="720"/>
        <w:rPr>
          <w:rFonts w:ascii="Times New Roman" w:hAnsi="Times New Roman" w:cs="Times New Roman"/>
          <w:b/>
          <w:lang w:val="sr-Cyrl-BA"/>
        </w:rPr>
      </w:pPr>
    </w:p>
    <w:p w14:paraId="4F1084A9" w14:textId="77777777" w:rsidR="00A85335" w:rsidRPr="00DB618D" w:rsidRDefault="00A85335" w:rsidP="003D3ECE">
      <w:pPr>
        <w:spacing w:after="0" w:line="240" w:lineRule="auto"/>
        <w:ind w:firstLine="720"/>
        <w:jc w:val="center"/>
        <w:rPr>
          <w:rFonts w:ascii="Times New Roman" w:hAnsi="Times New Roman" w:cs="Times New Roman"/>
          <w:b/>
          <w:lang w:val="sr-Cyrl-BA"/>
        </w:rPr>
      </w:pPr>
      <w:r w:rsidRPr="00DB618D">
        <w:rPr>
          <w:rFonts w:ascii="Times New Roman" w:hAnsi="Times New Roman" w:cs="Times New Roman"/>
          <w:b/>
        </w:rPr>
        <w:t xml:space="preserve">Члан </w:t>
      </w:r>
      <w:r w:rsidRPr="00DB618D">
        <w:rPr>
          <w:rFonts w:ascii="Times New Roman" w:hAnsi="Times New Roman" w:cs="Times New Roman"/>
          <w:b/>
          <w:lang w:val="sr-Cyrl-BA"/>
        </w:rPr>
        <w:t>5</w:t>
      </w:r>
      <w:r w:rsidRPr="00DB618D">
        <w:rPr>
          <w:rFonts w:ascii="Times New Roman" w:hAnsi="Times New Roman" w:cs="Times New Roman"/>
          <w:b/>
        </w:rPr>
        <w:t>.</w:t>
      </w:r>
    </w:p>
    <w:p w14:paraId="47BE3038" w14:textId="77777777" w:rsidR="00A85335" w:rsidRPr="00DB618D" w:rsidRDefault="00A85335" w:rsidP="00B9557E">
      <w:pPr>
        <w:spacing w:after="0" w:line="240" w:lineRule="auto"/>
        <w:ind w:firstLine="720"/>
        <w:jc w:val="both"/>
        <w:rPr>
          <w:rFonts w:ascii="Times New Roman" w:hAnsi="Times New Roman" w:cs="Times New Roman"/>
          <w:b/>
          <w:lang w:val="sr-Cyrl-BA"/>
        </w:rPr>
      </w:pPr>
    </w:p>
    <w:p w14:paraId="664CB29A" w14:textId="77777777" w:rsidR="00594904" w:rsidRPr="00DB618D" w:rsidRDefault="00594904" w:rsidP="00594904">
      <w:pPr>
        <w:spacing w:after="0" w:line="240" w:lineRule="auto"/>
        <w:ind w:firstLine="720"/>
        <w:jc w:val="both"/>
        <w:rPr>
          <w:rFonts w:ascii="Times New Roman" w:hAnsi="Times New Roman" w:cs="Times New Roman"/>
        </w:rPr>
      </w:pPr>
      <w:r w:rsidRPr="00DB618D">
        <w:rPr>
          <w:rFonts w:ascii="Times New Roman" w:hAnsi="Times New Roman" w:cs="Times New Roman"/>
        </w:rPr>
        <w:t xml:space="preserve">Подршка </w:t>
      </w:r>
      <w:r w:rsidR="007D4517" w:rsidRPr="00DB618D">
        <w:rPr>
          <w:rFonts w:ascii="Times New Roman" w:hAnsi="Times New Roman" w:cs="Times New Roman"/>
        </w:rPr>
        <w:t>развоју пољопривредне производње</w:t>
      </w:r>
      <w:r w:rsidRPr="00DB618D">
        <w:rPr>
          <w:rFonts w:ascii="Times New Roman" w:hAnsi="Times New Roman" w:cs="Times New Roman"/>
        </w:rPr>
        <w:t xml:space="preserve"> даје се кроз неколико видова подстицаја:</w:t>
      </w:r>
    </w:p>
    <w:p w14:paraId="276CAB1E" w14:textId="77777777" w:rsidR="00594904" w:rsidRPr="00DB618D" w:rsidRDefault="00594904" w:rsidP="00594904">
      <w:pPr>
        <w:spacing w:after="0" w:line="240" w:lineRule="auto"/>
        <w:ind w:firstLine="720"/>
        <w:jc w:val="both"/>
        <w:rPr>
          <w:rFonts w:ascii="Times New Roman" w:hAnsi="Times New Roman" w:cs="Times New Roman"/>
        </w:rPr>
      </w:pPr>
      <w:r w:rsidRPr="00DB618D">
        <w:rPr>
          <w:rFonts w:ascii="Times New Roman" w:hAnsi="Times New Roman" w:cs="Times New Roman"/>
        </w:rPr>
        <w:t>1)</w:t>
      </w:r>
      <w:r w:rsidR="001F67D3" w:rsidRPr="00DB618D">
        <w:rPr>
          <w:rFonts w:ascii="Times New Roman" w:hAnsi="Times New Roman" w:cs="Times New Roman"/>
          <w:lang w:val="sr-Cyrl-BA"/>
        </w:rPr>
        <w:t xml:space="preserve"> </w:t>
      </w:r>
      <w:r w:rsidR="00781B94" w:rsidRPr="00DB618D">
        <w:rPr>
          <w:rFonts w:ascii="Times New Roman" w:hAnsi="Times New Roman" w:cs="Times New Roman"/>
        </w:rPr>
        <w:t>Подршка</w:t>
      </w:r>
      <w:r w:rsidR="007D4517" w:rsidRPr="00DB618D">
        <w:rPr>
          <w:rFonts w:ascii="Times New Roman" w:hAnsi="Times New Roman" w:cs="Times New Roman"/>
        </w:rPr>
        <w:t xml:space="preserve"> у набавци </w:t>
      </w:r>
      <w:r w:rsidR="00B428F0" w:rsidRPr="00DB618D">
        <w:rPr>
          <w:rFonts w:ascii="Times New Roman" w:hAnsi="Times New Roman" w:cs="Times New Roman"/>
          <w:lang w:val="sr-Cyrl-BA"/>
        </w:rPr>
        <w:t xml:space="preserve">нове </w:t>
      </w:r>
      <w:r w:rsidR="007D4517" w:rsidRPr="00DB618D">
        <w:rPr>
          <w:rFonts w:ascii="Times New Roman" w:hAnsi="Times New Roman" w:cs="Times New Roman"/>
        </w:rPr>
        <w:t>опреме</w:t>
      </w:r>
      <w:r w:rsidR="00402451">
        <w:rPr>
          <w:rFonts w:ascii="Times New Roman" w:hAnsi="Times New Roman" w:cs="Times New Roman"/>
          <w:lang w:val="sr-Cyrl-BA"/>
        </w:rPr>
        <w:t xml:space="preserve"> и механизације</w:t>
      </w:r>
      <w:r w:rsidR="007D4517" w:rsidRPr="00DB618D">
        <w:rPr>
          <w:rFonts w:ascii="Times New Roman" w:hAnsi="Times New Roman" w:cs="Times New Roman"/>
        </w:rPr>
        <w:t xml:space="preserve"> на пољопривредним газдинствима</w:t>
      </w:r>
      <w:r w:rsidR="00781B94" w:rsidRPr="00DB618D">
        <w:rPr>
          <w:rFonts w:ascii="Times New Roman" w:hAnsi="Times New Roman" w:cs="Times New Roman"/>
        </w:rPr>
        <w:t>;</w:t>
      </w:r>
    </w:p>
    <w:p w14:paraId="0EED6A54" w14:textId="77777777" w:rsidR="00781B94" w:rsidRPr="00DB618D" w:rsidRDefault="00594904" w:rsidP="00B428F0">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2) </w:t>
      </w:r>
      <w:r w:rsidR="00781B94" w:rsidRPr="00DB618D">
        <w:rPr>
          <w:rFonts w:ascii="Times New Roman" w:hAnsi="Times New Roman" w:cs="Times New Roman"/>
        </w:rPr>
        <w:t>Подршка код заснивања нових и обнове старих воћних засада;</w:t>
      </w:r>
    </w:p>
    <w:p w14:paraId="4514D67B" w14:textId="77777777" w:rsidR="00781B94" w:rsidRPr="00DB618D" w:rsidRDefault="00B428F0" w:rsidP="00594904">
      <w:pPr>
        <w:spacing w:after="0" w:line="240" w:lineRule="auto"/>
        <w:ind w:firstLine="720"/>
        <w:rPr>
          <w:rFonts w:ascii="Times New Roman" w:hAnsi="Times New Roman" w:cs="Times New Roman"/>
        </w:rPr>
      </w:pPr>
      <w:r w:rsidRPr="00DB618D">
        <w:rPr>
          <w:rFonts w:ascii="Times New Roman" w:hAnsi="Times New Roman" w:cs="Times New Roman"/>
          <w:lang w:val="sr-Cyrl-BA"/>
        </w:rPr>
        <w:t>3</w:t>
      </w:r>
      <w:r w:rsidR="00781B94" w:rsidRPr="00DB618D">
        <w:rPr>
          <w:rFonts w:ascii="Times New Roman" w:hAnsi="Times New Roman" w:cs="Times New Roman"/>
        </w:rPr>
        <w:t xml:space="preserve">) Подршка у инвестицијама у </w:t>
      </w:r>
      <w:r w:rsidRPr="00DB618D">
        <w:rPr>
          <w:rFonts w:ascii="Times New Roman" w:hAnsi="Times New Roman" w:cs="Times New Roman"/>
          <w:lang w:val="sr-Cyrl-BA"/>
        </w:rPr>
        <w:t xml:space="preserve">нове </w:t>
      </w:r>
      <w:r w:rsidR="00781B94" w:rsidRPr="00DB618D">
        <w:rPr>
          <w:rFonts w:ascii="Times New Roman" w:hAnsi="Times New Roman" w:cs="Times New Roman"/>
        </w:rPr>
        <w:t xml:space="preserve">капацитете за </w:t>
      </w:r>
      <w:r w:rsidR="00971F1E">
        <w:rPr>
          <w:rFonts w:ascii="Times New Roman" w:hAnsi="Times New Roman" w:cs="Times New Roman"/>
          <w:lang w:val="sr-Cyrl-BA"/>
        </w:rPr>
        <w:t xml:space="preserve">смјештај стоке, </w:t>
      </w:r>
      <w:r w:rsidR="00971F1E">
        <w:rPr>
          <w:rFonts w:ascii="Times New Roman" w:hAnsi="Times New Roman" w:cs="Times New Roman"/>
        </w:rPr>
        <w:t>складиштење, дораду</w:t>
      </w:r>
      <w:r w:rsidR="00971F1E">
        <w:rPr>
          <w:rFonts w:ascii="Times New Roman" w:hAnsi="Times New Roman" w:cs="Times New Roman"/>
          <w:lang w:val="sr-Cyrl-BA"/>
        </w:rPr>
        <w:t xml:space="preserve">, паковање </w:t>
      </w:r>
      <w:r w:rsidR="00781B94" w:rsidRPr="00DB618D">
        <w:rPr>
          <w:rFonts w:ascii="Times New Roman" w:hAnsi="Times New Roman" w:cs="Times New Roman"/>
        </w:rPr>
        <w:t>и прераду пољопривредних производа;</w:t>
      </w:r>
    </w:p>
    <w:p w14:paraId="4B750ED7" w14:textId="77777777" w:rsidR="00781B94" w:rsidRPr="00DB618D" w:rsidRDefault="00B428F0" w:rsidP="00594904">
      <w:pPr>
        <w:spacing w:after="0" w:line="240" w:lineRule="auto"/>
        <w:ind w:firstLine="720"/>
        <w:rPr>
          <w:rFonts w:ascii="Times New Roman" w:hAnsi="Times New Roman" w:cs="Times New Roman"/>
        </w:rPr>
      </w:pPr>
      <w:r w:rsidRPr="00DB618D">
        <w:rPr>
          <w:rFonts w:ascii="Times New Roman" w:hAnsi="Times New Roman" w:cs="Times New Roman"/>
          <w:lang w:val="sr-Cyrl-BA"/>
        </w:rPr>
        <w:t>4</w:t>
      </w:r>
      <w:r w:rsidR="00781B94" w:rsidRPr="00DB618D">
        <w:rPr>
          <w:rFonts w:ascii="Times New Roman" w:hAnsi="Times New Roman" w:cs="Times New Roman"/>
        </w:rPr>
        <w:t>) Подршка</w:t>
      </w:r>
      <w:r w:rsidR="00E05138" w:rsidRPr="00DB618D">
        <w:rPr>
          <w:rFonts w:ascii="Times New Roman" w:hAnsi="Times New Roman" w:cs="Times New Roman"/>
          <w:lang w:val="sr-Cyrl-BA"/>
        </w:rPr>
        <w:t xml:space="preserve"> пчеларству путем премија</w:t>
      </w:r>
      <w:r w:rsidR="00781B94" w:rsidRPr="00DB618D">
        <w:rPr>
          <w:rFonts w:ascii="Times New Roman" w:hAnsi="Times New Roman" w:cs="Times New Roman"/>
        </w:rPr>
        <w:t>;</w:t>
      </w:r>
    </w:p>
    <w:p w14:paraId="64C725FF" w14:textId="77777777" w:rsidR="00781B94" w:rsidRDefault="00B428F0" w:rsidP="00594904">
      <w:pPr>
        <w:spacing w:after="0" w:line="240" w:lineRule="auto"/>
        <w:ind w:firstLine="720"/>
        <w:rPr>
          <w:rFonts w:ascii="Times New Roman" w:hAnsi="Times New Roman" w:cs="Times New Roman"/>
          <w:b/>
        </w:rPr>
      </w:pPr>
      <w:r w:rsidRPr="00DB618D">
        <w:rPr>
          <w:rFonts w:ascii="Times New Roman" w:hAnsi="Times New Roman" w:cs="Times New Roman"/>
          <w:lang w:val="sr-Cyrl-BA"/>
        </w:rPr>
        <w:t>5</w:t>
      </w:r>
      <w:r w:rsidR="00781B94" w:rsidRPr="00DB618D">
        <w:rPr>
          <w:rFonts w:ascii="Times New Roman" w:hAnsi="Times New Roman" w:cs="Times New Roman"/>
        </w:rPr>
        <w:t>) Подршка увођењу стандарда и сертификата код пољопривредних произвођача и прерађивача</w:t>
      </w:r>
      <w:r w:rsidR="00781B94" w:rsidRPr="00DB618D">
        <w:rPr>
          <w:rFonts w:ascii="Times New Roman" w:hAnsi="Times New Roman" w:cs="Times New Roman"/>
          <w:b/>
        </w:rPr>
        <w:t>;</w:t>
      </w:r>
    </w:p>
    <w:p w14:paraId="470983F3" w14:textId="77777777" w:rsidR="009C27EC" w:rsidRDefault="009C27EC" w:rsidP="00594904">
      <w:pPr>
        <w:spacing w:after="0" w:line="240" w:lineRule="auto"/>
        <w:ind w:firstLine="720"/>
        <w:rPr>
          <w:rFonts w:ascii="Times New Roman" w:hAnsi="Times New Roman" w:cs="Times New Roman"/>
          <w:b/>
        </w:rPr>
      </w:pPr>
    </w:p>
    <w:p w14:paraId="5317D2B9" w14:textId="77777777" w:rsidR="009C27EC" w:rsidRDefault="009C27EC" w:rsidP="00594904">
      <w:pPr>
        <w:spacing w:after="0" w:line="240" w:lineRule="auto"/>
        <w:ind w:firstLine="720"/>
        <w:rPr>
          <w:rFonts w:ascii="Times New Roman" w:hAnsi="Times New Roman" w:cs="Times New Roman"/>
          <w:b/>
        </w:rPr>
      </w:pPr>
    </w:p>
    <w:p w14:paraId="53FBEE0E" w14:textId="77777777" w:rsidR="009C27EC" w:rsidRDefault="009C27EC" w:rsidP="00594904">
      <w:pPr>
        <w:spacing w:after="0" w:line="240" w:lineRule="auto"/>
        <w:ind w:firstLine="720"/>
        <w:rPr>
          <w:rFonts w:ascii="Times New Roman" w:hAnsi="Times New Roman" w:cs="Times New Roman"/>
          <w:b/>
        </w:rPr>
      </w:pPr>
    </w:p>
    <w:p w14:paraId="02E869AE" w14:textId="77777777" w:rsidR="009C27EC" w:rsidRDefault="009C27EC" w:rsidP="00594904">
      <w:pPr>
        <w:spacing w:after="0" w:line="240" w:lineRule="auto"/>
        <w:ind w:firstLine="720"/>
        <w:rPr>
          <w:rFonts w:ascii="Times New Roman" w:hAnsi="Times New Roman" w:cs="Times New Roman"/>
          <w:b/>
        </w:rPr>
      </w:pPr>
    </w:p>
    <w:p w14:paraId="292ADC7A" w14:textId="77777777" w:rsidR="009C27EC" w:rsidRPr="00DB618D" w:rsidRDefault="009C27EC" w:rsidP="00594904">
      <w:pPr>
        <w:spacing w:after="0" w:line="240" w:lineRule="auto"/>
        <w:ind w:firstLine="720"/>
        <w:rPr>
          <w:rFonts w:ascii="Times New Roman" w:hAnsi="Times New Roman" w:cs="Times New Roman"/>
        </w:rPr>
      </w:pPr>
    </w:p>
    <w:p w14:paraId="6C590ADD" w14:textId="77777777" w:rsidR="00781B94" w:rsidRPr="00DB618D" w:rsidRDefault="00781B94" w:rsidP="00781B94">
      <w:pPr>
        <w:spacing w:after="0" w:line="240" w:lineRule="auto"/>
        <w:rPr>
          <w:rFonts w:ascii="Times New Roman" w:hAnsi="Times New Roman" w:cs="Times New Roman"/>
          <w:b/>
        </w:rPr>
      </w:pPr>
    </w:p>
    <w:p w14:paraId="2F02A943" w14:textId="77777777" w:rsidR="00A93FAD" w:rsidRPr="00706C7D" w:rsidRDefault="00D079BF" w:rsidP="00A93FAD">
      <w:pPr>
        <w:spacing w:after="0" w:line="240" w:lineRule="auto"/>
        <w:jc w:val="both"/>
        <w:rPr>
          <w:rFonts w:ascii="Times New Roman" w:hAnsi="Times New Roman" w:cs="Times New Roman"/>
          <w:b/>
          <w:lang w:val="sr-Cyrl-BA"/>
        </w:rPr>
      </w:pPr>
      <w:r w:rsidRPr="00DB618D">
        <w:rPr>
          <w:rFonts w:ascii="Times New Roman" w:hAnsi="Times New Roman" w:cs="Times New Roman"/>
          <w:b/>
        </w:rPr>
        <w:t>II</w:t>
      </w:r>
      <w:r w:rsidR="00706C7D">
        <w:rPr>
          <w:rFonts w:ascii="Times New Roman" w:hAnsi="Times New Roman" w:cs="Times New Roman"/>
          <w:b/>
        </w:rPr>
        <w:t xml:space="preserve"> ПОДСТИЦАЈИ </w:t>
      </w:r>
      <w:r w:rsidR="00706C7D">
        <w:rPr>
          <w:rFonts w:ascii="Times New Roman" w:hAnsi="Times New Roman" w:cs="Times New Roman"/>
          <w:b/>
          <w:lang w:val="sr-Cyrl-BA"/>
        </w:rPr>
        <w:t>ЗА РАЗВОЈ ПОЉОПРИВРЕДНЕ ПРОИЗВОДЊЕ</w:t>
      </w:r>
    </w:p>
    <w:p w14:paraId="14243540" w14:textId="77777777" w:rsidR="00A93FAD" w:rsidRPr="00DB618D" w:rsidRDefault="00A93FAD" w:rsidP="00A93FAD">
      <w:pPr>
        <w:spacing w:after="0" w:line="240" w:lineRule="auto"/>
        <w:jc w:val="both"/>
        <w:rPr>
          <w:rFonts w:ascii="Times New Roman" w:hAnsi="Times New Roman" w:cs="Times New Roman"/>
        </w:rPr>
      </w:pPr>
    </w:p>
    <w:p w14:paraId="4C1B9DC8" w14:textId="77777777" w:rsidR="0046507D" w:rsidRPr="00DB618D" w:rsidRDefault="00A93FAD" w:rsidP="007D4517">
      <w:pPr>
        <w:pStyle w:val="ListParagraph"/>
        <w:numPr>
          <w:ilvl w:val="0"/>
          <w:numId w:val="4"/>
        </w:numPr>
        <w:spacing w:after="0" w:line="240" w:lineRule="auto"/>
        <w:jc w:val="both"/>
        <w:rPr>
          <w:rFonts w:ascii="Times New Roman" w:hAnsi="Times New Roman" w:cs="Times New Roman"/>
          <w:b/>
        </w:rPr>
      </w:pPr>
      <w:r w:rsidRPr="00DB618D">
        <w:rPr>
          <w:rFonts w:ascii="Times New Roman" w:hAnsi="Times New Roman" w:cs="Times New Roman"/>
          <w:b/>
        </w:rPr>
        <w:t>Подршка</w:t>
      </w:r>
      <w:r w:rsidR="007D4517" w:rsidRPr="00DB618D">
        <w:rPr>
          <w:rFonts w:ascii="Times New Roman" w:hAnsi="Times New Roman" w:cs="Times New Roman"/>
          <w:b/>
        </w:rPr>
        <w:t xml:space="preserve"> у набавци </w:t>
      </w:r>
      <w:r w:rsidR="005C7BB8" w:rsidRPr="00DB618D">
        <w:rPr>
          <w:rFonts w:ascii="Times New Roman" w:hAnsi="Times New Roman" w:cs="Times New Roman"/>
          <w:b/>
          <w:lang w:val="sr-Cyrl-BA"/>
        </w:rPr>
        <w:t xml:space="preserve">нове </w:t>
      </w:r>
      <w:r w:rsidR="007D4517" w:rsidRPr="00DB618D">
        <w:rPr>
          <w:rFonts w:ascii="Times New Roman" w:hAnsi="Times New Roman" w:cs="Times New Roman"/>
          <w:b/>
        </w:rPr>
        <w:t>опреме</w:t>
      </w:r>
      <w:r w:rsidR="00402451">
        <w:rPr>
          <w:rFonts w:ascii="Times New Roman" w:hAnsi="Times New Roman" w:cs="Times New Roman"/>
          <w:b/>
          <w:lang w:val="sr-Cyrl-BA"/>
        </w:rPr>
        <w:t xml:space="preserve"> и механизације</w:t>
      </w:r>
      <w:r w:rsidR="007D4517" w:rsidRPr="00DB618D">
        <w:rPr>
          <w:rFonts w:ascii="Times New Roman" w:hAnsi="Times New Roman" w:cs="Times New Roman"/>
          <w:b/>
        </w:rPr>
        <w:t xml:space="preserve"> на пољопривредним газдинствима</w:t>
      </w:r>
    </w:p>
    <w:p w14:paraId="5A80F113" w14:textId="77777777" w:rsidR="007D4517" w:rsidRPr="00DB618D" w:rsidRDefault="007D4517" w:rsidP="009F4324">
      <w:pPr>
        <w:spacing w:after="0" w:line="240" w:lineRule="auto"/>
        <w:jc w:val="center"/>
        <w:rPr>
          <w:rFonts w:ascii="Times New Roman" w:hAnsi="Times New Roman" w:cs="Times New Roman"/>
          <w:b/>
        </w:rPr>
      </w:pPr>
    </w:p>
    <w:p w14:paraId="1FAD4391" w14:textId="77777777" w:rsidR="00594904" w:rsidRPr="00DB618D" w:rsidRDefault="00B428F0" w:rsidP="00804024">
      <w:pPr>
        <w:spacing w:after="0" w:line="240" w:lineRule="auto"/>
        <w:jc w:val="center"/>
        <w:rPr>
          <w:rFonts w:ascii="Times New Roman" w:hAnsi="Times New Roman" w:cs="Times New Roman"/>
          <w:b/>
        </w:rPr>
      </w:pPr>
      <w:r w:rsidRPr="00DB618D">
        <w:rPr>
          <w:rFonts w:ascii="Times New Roman" w:hAnsi="Times New Roman" w:cs="Times New Roman"/>
          <w:b/>
        </w:rPr>
        <w:t xml:space="preserve">Члан </w:t>
      </w:r>
      <w:r w:rsidR="00FF6BFD">
        <w:rPr>
          <w:rFonts w:ascii="Times New Roman" w:hAnsi="Times New Roman" w:cs="Times New Roman"/>
          <w:b/>
          <w:lang w:val="sr-Cyrl-BA"/>
        </w:rPr>
        <w:t>6</w:t>
      </w:r>
      <w:r w:rsidR="00594904" w:rsidRPr="00DB618D">
        <w:rPr>
          <w:rFonts w:ascii="Times New Roman" w:hAnsi="Times New Roman" w:cs="Times New Roman"/>
          <w:b/>
        </w:rPr>
        <w:t>.</w:t>
      </w:r>
    </w:p>
    <w:p w14:paraId="5505C719" w14:textId="77777777" w:rsidR="00594904" w:rsidRPr="00DB618D" w:rsidRDefault="00594904" w:rsidP="00594904">
      <w:pPr>
        <w:spacing w:after="0" w:line="240" w:lineRule="auto"/>
        <w:jc w:val="both"/>
        <w:rPr>
          <w:rFonts w:ascii="Times New Roman" w:hAnsi="Times New Roman" w:cs="Times New Roman"/>
        </w:rPr>
      </w:pPr>
    </w:p>
    <w:p w14:paraId="59B3F77A" w14:textId="77777777" w:rsidR="00594904" w:rsidRPr="00DB618D" w:rsidRDefault="007D4517" w:rsidP="005628BC">
      <w:pPr>
        <w:spacing w:after="0" w:line="240" w:lineRule="auto"/>
        <w:ind w:firstLine="720"/>
        <w:jc w:val="both"/>
        <w:rPr>
          <w:rFonts w:ascii="Times New Roman" w:hAnsi="Times New Roman" w:cs="Times New Roman"/>
        </w:rPr>
      </w:pPr>
      <w:r w:rsidRPr="00DB618D">
        <w:rPr>
          <w:rFonts w:ascii="Times New Roman" w:hAnsi="Times New Roman" w:cs="Times New Roman"/>
        </w:rPr>
        <w:t>Овим видом подстицаја се омогућава пољопр</w:t>
      </w:r>
      <w:r w:rsidR="000D78A1" w:rsidRPr="00DB618D">
        <w:rPr>
          <w:rFonts w:ascii="Times New Roman" w:hAnsi="Times New Roman" w:cs="Times New Roman"/>
        </w:rPr>
        <w:t>ивредним произвођачима суфинани</w:t>
      </w:r>
      <w:r w:rsidRPr="00DB618D">
        <w:rPr>
          <w:rFonts w:ascii="Times New Roman" w:hAnsi="Times New Roman" w:cs="Times New Roman"/>
        </w:rPr>
        <w:t>рање на</w:t>
      </w:r>
      <w:r w:rsidR="00C02EAA" w:rsidRPr="00DB618D">
        <w:rPr>
          <w:rFonts w:ascii="Times New Roman" w:hAnsi="Times New Roman" w:cs="Times New Roman"/>
        </w:rPr>
        <w:t>бавке опреме</w:t>
      </w:r>
      <w:r w:rsidR="005870FE">
        <w:rPr>
          <w:rFonts w:ascii="Times New Roman" w:hAnsi="Times New Roman" w:cs="Times New Roman"/>
          <w:lang w:val="sr-Cyrl-BA"/>
        </w:rPr>
        <w:t xml:space="preserve"> и механизације</w:t>
      </w:r>
      <w:r w:rsidR="00C02EAA" w:rsidRPr="00DB618D">
        <w:rPr>
          <w:rFonts w:ascii="Times New Roman" w:hAnsi="Times New Roman" w:cs="Times New Roman"/>
        </w:rPr>
        <w:t xml:space="preserve"> за пољопривредну п</w:t>
      </w:r>
      <w:r w:rsidRPr="00DB618D">
        <w:rPr>
          <w:rFonts w:ascii="Times New Roman" w:hAnsi="Times New Roman" w:cs="Times New Roman"/>
        </w:rPr>
        <w:t>р</w:t>
      </w:r>
      <w:r w:rsidR="00C02EAA" w:rsidRPr="00DB618D">
        <w:rPr>
          <w:rFonts w:ascii="Times New Roman" w:hAnsi="Times New Roman" w:cs="Times New Roman"/>
        </w:rPr>
        <w:t>о</w:t>
      </w:r>
      <w:r w:rsidRPr="00DB618D">
        <w:rPr>
          <w:rFonts w:ascii="Times New Roman" w:hAnsi="Times New Roman" w:cs="Times New Roman"/>
        </w:rPr>
        <w:t>изводњу</w:t>
      </w:r>
      <w:r w:rsidR="00594904" w:rsidRPr="00DB618D">
        <w:rPr>
          <w:rFonts w:ascii="Times New Roman" w:hAnsi="Times New Roman" w:cs="Times New Roman"/>
        </w:rPr>
        <w:t>.</w:t>
      </w:r>
    </w:p>
    <w:p w14:paraId="6829E4A6" w14:textId="77777777" w:rsidR="007D4517" w:rsidRPr="00DB618D" w:rsidRDefault="007D4517" w:rsidP="005628BC">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Под опремом</w:t>
      </w:r>
      <w:r w:rsidR="005870FE">
        <w:rPr>
          <w:rFonts w:ascii="Times New Roman" w:hAnsi="Times New Roman" w:cs="Times New Roman"/>
          <w:lang w:val="sr-Cyrl-BA"/>
        </w:rPr>
        <w:t xml:space="preserve"> и механизацијом </w:t>
      </w:r>
      <w:r w:rsidRPr="00DB618D">
        <w:rPr>
          <w:rFonts w:ascii="Times New Roman" w:hAnsi="Times New Roman" w:cs="Times New Roman"/>
        </w:rPr>
        <w:t xml:space="preserve"> у смислу ове Одлуке се подразумјевају</w:t>
      </w:r>
      <w:r w:rsidR="005870FE">
        <w:rPr>
          <w:rFonts w:ascii="Times New Roman" w:hAnsi="Times New Roman" w:cs="Times New Roman"/>
          <w:lang w:val="sr-Cyrl-BA"/>
        </w:rPr>
        <w:t xml:space="preserve"> између осталог</w:t>
      </w:r>
      <w:r w:rsidRPr="00DB618D">
        <w:rPr>
          <w:rFonts w:ascii="Times New Roman" w:hAnsi="Times New Roman" w:cs="Times New Roman"/>
        </w:rPr>
        <w:t xml:space="preserve">: </w:t>
      </w:r>
      <w:r w:rsidR="00140C24" w:rsidRPr="00DB618D">
        <w:rPr>
          <w:rFonts w:ascii="Times New Roman" w:hAnsi="Times New Roman" w:cs="Times New Roman"/>
          <w:lang w:val="sr-Cyrl-BA"/>
        </w:rPr>
        <w:t xml:space="preserve">трактор, </w:t>
      </w:r>
      <w:r w:rsidR="00804024" w:rsidRPr="00DB618D">
        <w:rPr>
          <w:rFonts w:ascii="Times New Roman" w:hAnsi="Times New Roman" w:cs="Times New Roman"/>
          <w:lang w:val="sr-Cyrl-BA"/>
        </w:rPr>
        <w:t>преса за сијено, плуг, тањирача, дрљача, сјетвоспремач, пнеуматска сијачица или сијачица за стрна жита, расипач минералног ђубрива, утоваривач стајњака, растурач стајњака, култиватор за међуредну обраду, фреза, малчер, берач за јагодасто воће, ротациона косачица, бочна и задња линијска косачица, превртач и сакупљач сијена, вучени сило</w:t>
      </w:r>
      <w:r w:rsidR="009E0583">
        <w:rPr>
          <w:rFonts w:ascii="Times New Roman" w:hAnsi="Times New Roman" w:cs="Times New Roman"/>
          <w:lang w:val="sr-Cyrl-BA"/>
        </w:rPr>
        <w:t>комбајн, прскалица, атомизер, м</w:t>
      </w:r>
      <w:r w:rsidR="00804024" w:rsidRPr="00DB618D">
        <w:rPr>
          <w:rFonts w:ascii="Times New Roman" w:hAnsi="Times New Roman" w:cs="Times New Roman"/>
          <w:lang w:val="sr-Cyrl-BA"/>
        </w:rPr>
        <w:t>јешалица сточне хране,</w:t>
      </w:r>
      <w:r w:rsidR="00233BEB">
        <w:rPr>
          <w:rFonts w:ascii="Times New Roman" w:hAnsi="Times New Roman" w:cs="Times New Roman"/>
          <w:lang w:val="sr-Cyrl-BA"/>
        </w:rPr>
        <w:t xml:space="preserve"> сточна вага,</w:t>
      </w:r>
      <w:r w:rsidR="00804024" w:rsidRPr="00DB618D">
        <w:rPr>
          <w:rFonts w:ascii="Times New Roman" w:hAnsi="Times New Roman" w:cs="Times New Roman"/>
          <w:lang w:val="sr-Cyrl-BA"/>
        </w:rPr>
        <w:t xml:space="preserve"> круњач, машина за класирање краставаца, мот</w:t>
      </w:r>
      <w:r w:rsidR="00140C24" w:rsidRPr="00DB618D">
        <w:rPr>
          <w:rFonts w:ascii="Times New Roman" w:hAnsi="Times New Roman" w:cs="Times New Roman"/>
          <w:lang w:val="sr-Cyrl-BA"/>
        </w:rPr>
        <w:t>орна леђна прскалица</w:t>
      </w:r>
      <w:r w:rsidR="003A16FD">
        <w:rPr>
          <w:rFonts w:ascii="Times New Roman" w:hAnsi="Times New Roman" w:cs="Times New Roman"/>
          <w:lang w:val="sr-Cyrl-BA"/>
        </w:rPr>
        <w:t>, мотокултиватор</w:t>
      </w:r>
      <w:r w:rsidR="00804024" w:rsidRPr="00DB618D">
        <w:rPr>
          <w:rFonts w:ascii="Times New Roman" w:hAnsi="Times New Roman" w:cs="Times New Roman"/>
          <w:lang w:val="sr-Cyrl-BA"/>
        </w:rPr>
        <w:t xml:space="preserve"> са приколицом</w:t>
      </w:r>
      <w:r w:rsidR="0091600A" w:rsidRPr="00DB618D">
        <w:rPr>
          <w:rFonts w:ascii="Times New Roman" w:hAnsi="Times New Roman" w:cs="Times New Roman"/>
        </w:rPr>
        <w:t>, опреме за заштиту биљака, противградних мрежа</w:t>
      </w:r>
      <w:r w:rsidR="009E0583">
        <w:rPr>
          <w:rFonts w:ascii="Times New Roman" w:hAnsi="Times New Roman" w:cs="Times New Roman"/>
          <w:lang w:val="sr-Cyrl-BA"/>
        </w:rPr>
        <w:t xml:space="preserve"> и других система за заштиту</w:t>
      </w:r>
      <w:r w:rsidR="0091600A" w:rsidRPr="00DB618D">
        <w:rPr>
          <w:rFonts w:ascii="Times New Roman" w:hAnsi="Times New Roman" w:cs="Times New Roman"/>
        </w:rPr>
        <w:t>, система за наводњавање, опреме за мужу крава, пластеника и стакленика,</w:t>
      </w:r>
      <w:r w:rsidR="00804024" w:rsidRPr="00DB618D">
        <w:rPr>
          <w:rFonts w:ascii="Times New Roman" w:hAnsi="Times New Roman" w:cs="Times New Roman"/>
        </w:rPr>
        <w:t xml:space="preserve"> опреме за пчеларство, пакова</w:t>
      </w:r>
      <w:r w:rsidR="009E0583">
        <w:rPr>
          <w:rFonts w:ascii="Times New Roman" w:hAnsi="Times New Roman" w:cs="Times New Roman"/>
        </w:rPr>
        <w:t>ње и прераду пчелињих производа</w:t>
      </w:r>
      <w:r w:rsidR="009E0583">
        <w:rPr>
          <w:rFonts w:ascii="Times New Roman" w:hAnsi="Times New Roman" w:cs="Times New Roman"/>
          <w:lang w:val="sr-Cyrl-BA"/>
        </w:rPr>
        <w:t>,</w:t>
      </w:r>
      <w:r w:rsidR="00804024" w:rsidRPr="00DB618D">
        <w:rPr>
          <w:rFonts w:ascii="Times New Roman" w:hAnsi="Times New Roman" w:cs="Times New Roman"/>
        </w:rPr>
        <w:t xml:space="preserve"> машина и уређаја за дораду и прераду пољопривредних производа на газдинству</w:t>
      </w:r>
      <w:r w:rsidR="00F03493" w:rsidRPr="00DB618D">
        <w:rPr>
          <w:rFonts w:ascii="Times New Roman" w:hAnsi="Times New Roman" w:cs="Times New Roman"/>
          <w:lang w:val="sr-Cyrl-BA"/>
        </w:rPr>
        <w:t xml:space="preserve"> и с</w:t>
      </w:r>
      <w:r w:rsidR="00BF20EB" w:rsidRPr="00DB618D">
        <w:rPr>
          <w:rFonts w:ascii="Times New Roman" w:hAnsi="Times New Roman" w:cs="Times New Roman"/>
          <w:lang w:val="sr-Cyrl-BA"/>
        </w:rPr>
        <w:t>лична механиз</w:t>
      </w:r>
      <w:r w:rsidR="00C92EC8">
        <w:rPr>
          <w:rFonts w:ascii="Times New Roman" w:hAnsi="Times New Roman" w:cs="Times New Roman"/>
          <w:lang w:val="sr-Cyrl-BA"/>
        </w:rPr>
        <w:t>ација или опрема намијењина искључиво у сврху пољ</w:t>
      </w:r>
      <w:r w:rsidR="00BF20EB" w:rsidRPr="00DB618D">
        <w:rPr>
          <w:rFonts w:ascii="Times New Roman" w:hAnsi="Times New Roman" w:cs="Times New Roman"/>
          <w:lang w:val="sr-Cyrl-BA"/>
        </w:rPr>
        <w:t>опривредне производње</w:t>
      </w:r>
      <w:r w:rsidR="00804024" w:rsidRPr="00DB618D">
        <w:rPr>
          <w:rFonts w:ascii="Times New Roman" w:hAnsi="Times New Roman" w:cs="Times New Roman"/>
        </w:rPr>
        <w:t>.</w:t>
      </w:r>
    </w:p>
    <w:p w14:paraId="2A35B2A3" w14:textId="77777777" w:rsidR="00804024" w:rsidRPr="00037AA7" w:rsidRDefault="00804024" w:rsidP="00804024">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 xml:space="preserve">Висина подстицајних средстава за ову намјену износи </w:t>
      </w:r>
      <w:r w:rsidR="006C7B8E">
        <w:rPr>
          <w:rFonts w:ascii="Times New Roman" w:hAnsi="Times New Roman" w:cs="Times New Roman"/>
          <w:lang w:val="en-GB"/>
        </w:rPr>
        <w:t>10</w:t>
      </w:r>
      <w:r w:rsidRPr="00DB618D">
        <w:rPr>
          <w:rFonts w:ascii="Times New Roman" w:hAnsi="Times New Roman" w:cs="Times New Roman"/>
          <w:lang w:val="sr-Cyrl-BA"/>
        </w:rPr>
        <w:t>% од цијене купљене опреме</w:t>
      </w:r>
      <w:r w:rsidR="00B428F0" w:rsidRPr="00DB618D">
        <w:rPr>
          <w:rFonts w:ascii="Times New Roman" w:hAnsi="Times New Roman" w:cs="Times New Roman"/>
          <w:lang w:val="sr-Cyrl-BA"/>
        </w:rPr>
        <w:t xml:space="preserve"> </w:t>
      </w:r>
      <w:r w:rsidR="003A16FD">
        <w:rPr>
          <w:rFonts w:ascii="Times New Roman" w:hAnsi="Times New Roman" w:cs="Times New Roman"/>
          <w:lang w:val="sr-Cyrl-BA"/>
        </w:rPr>
        <w:t xml:space="preserve">или механизације, </w:t>
      </w:r>
      <w:r w:rsidR="003A16FD" w:rsidRPr="00037AA7">
        <w:rPr>
          <w:rFonts w:ascii="Times New Roman" w:hAnsi="Times New Roman" w:cs="Times New Roman"/>
          <w:lang w:val="sr-Cyrl-BA"/>
        </w:rPr>
        <w:t>максимално</w:t>
      </w:r>
      <w:r w:rsidR="003E7049" w:rsidRPr="00037AA7">
        <w:rPr>
          <w:rFonts w:ascii="Times New Roman" w:hAnsi="Times New Roman" w:cs="Times New Roman"/>
          <w:lang w:val="sr-Cyrl-BA"/>
        </w:rPr>
        <w:t xml:space="preserve"> </w:t>
      </w:r>
      <w:r w:rsidR="003E7049" w:rsidRPr="00037AA7">
        <w:rPr>
          <w:rFonts w:ascii="Times New Roman" w:hAnsi="Times New Roman" w:cs="Times New Roman"/>
          <w:lang w:val="en-GB"/>
        </w:rPr>
        <w:t>10.000</w:t>
      </w:r>
      <w:r w:rsidR="003E7049">
        <w:rPr>
          <w:rFonts w:ascii="Times New Roman" w:hAnsi="Times New Roman" w:cs="Times New Roman"/>
          <w:lang w:val="en-GB"/>
        </w:rPr>
        <w:t xml:space="preserve"> KM.</w:t>
      </w:r>
      <w:r w:rsidR="00037AA7">
        <w:rPr>
          <w:rFonts w:ascii="Times New Roman" w:hAnsi="Times New Roman" w:cs="Times New Roman"/>
          <w:lang w:val="en-GB"/>
        </w:rPr>
        <w:t xml:space="preserve"> </w:t>
      </w:r>
    </w:p>
    <w:p w14:paraId="6912D421" w14:textId="77777777" w:rsidR="00BF20EB" w:rsidRPr="00DB618D" w:rsidRDefault="00BF20EB" w:rsidP="00804024">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 xml:space="preserve">Опрема </w:t>
      </w:r>
      <w:r w:rsidR="00AD4616">
        <w:rPr>
          <w:rFonts w:ascii="Times New Roman" w:hAnsi="Times New Roman" w:cs="Times New Roman"/>
          <w:lang w:val="sr-Cyrl-BA"/>
        </w:rPr>
        <w:t xml:space="preserve">и механизација </w:t>
      </w:r>
      <w:r w:rsidRPr="00DB618D">
        <w:rPr>
          <w:rFonts w:ascii="Times New Roman" w:hAnsi="Times New Roman" w:cs="Times New Roman"/>
          <w:lang w:val="sr-Cyrl-BA"/>
        </w:rPr>
        <w:t xml:space="preserve">за коју се тражи </w:t>
      </w:r>
      <w:r w:rsidR="00AD4616">
        <w:rPr>
          <w:rFonts w:ascii="Times New Roman" w:hAnsi="Times New Roman" w:cs="Times New Roman"/>
          <w:lang w:val="sr-Cyrl-BA"/>
        </w:rPr>
        <w:t>подршка мора бити намјељена искључ</w:t>
      </w:r>
      <w:r w:rsidRPr="00DB618D">
        <w:rPr>
          <w:rFonts w:ascii="Times New Roman" w:hAnsi="Times New Roman" w:cs="Times New Roman"/>
          <w:lang w:val="sr-Cyrl-BA"/>
        </w:rPr>
        <w:t>иво у сврху пољопривредне производње.</w:t>
      </w:r>
    </w:p>
    <w:p w14:paraId="1260E9AE" w14:textId="77777777" w:rsidR="00804024" w:rsidRPr="00DB618D" w:rsidRDefault="00804024" w:rsidP="00804024">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 xml:space="preserve">Уз захтјев се, поред </w:t>
      </w:r>
      <w:r w:rsidR="00706C7D">
        <w:rPr>
          <w:rFonts w:ascii="Times New Roman" w:hAnsi="Times New Roman" w:cs="Times New Roman"/>
          <w:lang w:val="sr-Cyrl-BA"/>
        </w:rPr>
        <w:t>докумената наведених у члану 2.</w:t>
      </w:r>
      <w:r w:rsidRPr="00DB618D">
        <w:rPr>
          <w:rFonts w:ascii="Times New Roman" w:hAnsi="Times New Roman" w:cs="Times New Roman"/>
          <w:lang w:val="sr-Cyrl-BA"/>
        </w:rPr>
        <w:t xml:space="preserve"> ове Одлуке,</w:t>
      </w:r>
    </w:p>
    <w:p w14:paraId="2AF17D12" w14:textId="77777777" w:rsidR="00804024" w:rsidRDefault="00037AA7" w:rsidP="00804024">
      <w:pPr>
        <w:spacing w:after="0" w:line="240" w:lineRule="auto"/>
        <w:jc w:val="both"/>
        <w:rPr>
          <w:rFonts w:ascii="Times New Roman" w:hAnsi="Times New Roman" w:cs="Times New Roman"/>
          <w:lang w:val="sr-Cyrl-BA"/>
        </w:rPr>
      </w:pPr>
      <w:r>
        <w:rPr>
          <w:rFonts w:ascii="Times New Roman" w:hAnsi="Times New Roman" w:cs="Times New Roman"/>
          <w:lang w:val="sr-Cyrl-BA"/>
        </w:rPr>
        <w:t>прилаже сл</w:t>
      </w:r>
      <w:r w:rsidR="00804024" w:rsidRPr="00DB618D">
        <w:rPr>
          <w:rFonts w:ascii="Times New Roman" w:hAnsi="Times New Roman" w:cs="Times New Roman"/>
          <w:lang w:val="sr-Cyrl-BA"/>
        </w:rPr>
        <w:t>едећа документација:</w:t>
      </w:r>
    </w:p>
    <w:p w14:paraId="0D57F29C" w14:textId="77777777" w:rsidR="00E86E98" w:rsidRPr="00DB618D" w:rsidRDefault="00E86E98" w:rsidP="00804024">
      <w:pPr>
        <w:spacing w:after="0" w:line="240" w:lineRule="auto"/>
        <w:jc w:val="both"/>
        <w:rPr>
          <w:rFonts w:ascii="Times New Roman" w:hAnsi="Times New Roman" w:cs="Times New Roman"/>
          <w:lang w:val="sr-Cyrl-BA"/>
        </w:rPr>
      </w:pPr>
      <w:r>
        <w:rPr>
          <w:rFonts w:ascii="Times New Roman" w:hAnsi="Times New Roman" w:cs="Times New Roman"/>
          <w:lang w:val="sr-Cyrl-BA"/>
        </w:rPr>
        <w:t>- копија рачуна</w:t>
      </w:r>
    </w:p>
    <w:p w14:paraId="020300B3" w14:textId="77777777" w:rsidR="00804024" w:rsidRPr="00DB618D" w:rsidRDefault="00804024" w:rsidP="00804024">
      <w:pPr>
        <w:spacing w:after="0" w:line="240" w:lineRule="auto"/>
        <w:jc w:val="both"/>
        <w:rPr>
          <w:rFonts w:ascii="Times New Roman" w:hAnsi="Times New Roman" w:cs="Times New Roman"/>
          <w:lang w:val="sr-Cyrl-BA"/>
        </w:rPr>
      </w:pPr>
      <w:r w:rsidRPr="00DB618D">
        <w:rPr>
          <w:rFonts w:ascii="Times New Roman" w:hAnsi="Times New Roman" w:cs="Times New Roman"/>
          <w:lang w:val="sr-Cyrl-BA"/>
        </w:rPr>
        <w:t>-</w:t>
      </w:r>
      <w:r w:rsidR="00B428F0" w:rsidRPr="00DB618D">
        <w:rPr>
          <w:rFonts w:ascii="Times New Roman" w:hAnsi="Times New Roman" w:cs="Times New Roman"/>
          <w:lang w:val="sr-Cyrl-BA"/>
        </w:rPr>
        <w:t xml:space="preserve"> доказ о висини инвестираних средстава у складу са чланом 3.</w:t>
      </w:r>
      <w:r w:rsidR="00AD4616">
        <w:rPr>
          <w:rFonts w:ascii="Times New Roman" w:hAnsi="Times New Roman" w:cs="Times New Roman"/>
          <w:lang w:val="sr-Cyrl-BA"/>
        </w:rPr>
        <w:t xml:space="preserve"> ове Одлуке</w:t>
      </w:r>
      <w:r w:rsidRPr="00DB618D">
        <w:rPr>
          <w:rFonts w:ascii="Times New Roman" w:hAnsi="Times New Roman" w:cs="Times New Roman"/>
          <w:lang w:val="sr-Cyrl-BA"/>
        </w:rPr>
        <w:t>,</w:t>
      </w:r>
    </w:p>
    <w:p w14:paraId="483E8514" w14:textId="77777777" w:rsidR="00804024" w:rsidRPr="00DB618D" w:rsidRDefault="00804024" w:rsidP="00804024">
      <w:pPr>
        <w:spacing w:after="0" w:line="240" w:lineRule="auto"/>
        <w:jc w:val="both"/>
        <w:rPr>
          <w:rFonts w:ascii="Times New Roman" w:hAnsi="Times New Roman" w:cs="Times New Roman"/>
          <w:lang w:val="sr-Cyrl-BA"/>
        </w:rPr>
      </w:pPr>
      <w:r w:rsidRPr="00DB618D">
        <w:rPr>
          <w:rFonts w:ascii="Times New Roman" w:hAnsi="Times New Roman" w:cs="Times New Roman"/>
          <w:lang w:val="sr-Cyrl-BA"/>
        </w:rPr>
        <w:t>- овјерена изјава корисника подстицаја да пољопривредну опрему</w:t>
      </w:r>
      <w:r w:rsidR="00AD4616">
        <w:rPr>
          <w:rFonts w:ascii="Times New Roman" w:hAnsi="Times New Roman" w:cs="Times New Roman"/>
          <w:lang w:val="sr-Cyrl-BA"/>
        </w:rPr>
        <w:t xml:space="preserve"> или механизацију</w:t>
      </w:r>
      <w:r w:rsidRPr="00DB618D">
        <w:rPr>
          <w:rFonts w:ascii="Times New Roman" w:hAnsi="Times New Roman" w:cs="Times New Roman"/>
          <w:lang w:val="sr-Cyrl-BA"/>
        </w:rPr>
        <w:t xml:space="preserve"> неће отуђити у периоду од три године.</w:t>
      </w:r>
    </w:p>
    <w:p w14:paraId="218436FF" w14:textId="77777777" w:rsidR="00804024" w:rsidRDefault="00804024" w:rsidP="00804024">
      <w:pPr>
        <w:spacing w:after="0" w:line="240" w:lineRule="auto"/>
        <w:jc w:val="both"/>
        <w:rPr>
          <w:rFonts w:ascii="Times New Roman" w:hAnsi="Times New Roman" w:cs="Times New Roman"/>
          <w:lang w:val="sr-Cyrl-BA"/>
        </w:rPr>
      </w:pPr>
      <w:r w:rsidRPr="00DB618D">
        <w:rPr>
          <w:rFonts w:ascii="Times New Roman" w:hAnsi="Times New Roman" w:cs="Times New Roman"/>
          <w:lang w:val="sr-Cyrl-BA"/>
        </w:rPr>
        <w:t>Крајњи рок за подношење захт</w:t>
      </w:r>
      <w:r w:rsidR="00332FE4" w:rsidRPr="00DB618D">
        <w:rPr>
          <w:rFonts w:ascii="Times New Roman" w:hAnsi="Times New Roman" w:cs="Times New Roman"/>
          <w:lang w:val="sr-Cyrl-BA"/>
        </w:rPr>
        <w:t>јева је 3</w:t>
      </w:r>
      <w:r w:rsidR="00332FE4" w:rsidRPr="00DB618D">
        <w:rPr>
          <w:rFonts w:ascii="Times New Roman" w:hAnsi="Times New Roman" w:cs="Times New Roman"/>
        </w:rPr>
        <w:t>0</w:t>
      </w:r>
      <w:r w:rsidRPr="00DB618D">
        <w:rPr>
          <w:rFonts w:ascii="Times New Roman" w:hAnsi="Times New Roman" w:cs="Times New Roman"/>
          <w:lang w:val="sr-Cyrl-BA"/>
        </w:rPr>
        <w:t>. новембар текуће године.</w:t>
      </w:r>
    </w:p>
    <w:p w14:paraId="683EA03D" w14:textId="77777777" w:rsidR="00B428F0" w:rsidRPr="00DB618D" w:rsidRDefault="00B428F0" w:rsidP="00804024">
      <w:pPr>
        <w:spacing w:after="0" w:line="240" w:lineRule="auto"/>
        <w:jc w:val="both"/>
        <w:rPr>
          <w:rFonts w:ascii="Times New Roman" w:hAnsi="Times New Roman" w:cs="Times New Roman"/>
          <w:lang w:val="sr-Cyrl-BA"/>
        </w:rPr>
      </w:pPr>
    </w:p>
    <w:p w14:paraId="45962890" w14:textId="77777777" w:rsidR="00804024" w:rsidRPr="00DB618D" w:rsidRDefault="00804024" w:rsidP="00804024">
      <w:pPr>
        <w:spacing w:after="0" w:line="240" w:lineRule="auto"/>
        <w:jc w:val="both"/>
        <w:rPr>
          <w:rFonts w:ascii="Times New Roman" w:hAnsi="Times New Roman" w:cs="Times New Roman"/>
          <w:lang w:val="sr-Cyrl-BA"/>
        </w:rPr>
      </w:pPr>
    </w:p>
    <w:p w14:paraId="2C9F0570" w14:textId="77777777" w:rsidR="00804024" w:rsidRPr="00DB618D" w:rsidRDefault="00781B94" w:rsidP="00804024">
      <w:pPr>
        <w:pStyle w:val="ListParagraph"/>
        <w:numPr>
          <w:ilvl w:val="0"/>
          <w:numId w:val="5"/>
        </w:numPr>
        <w:spacing w:after="0" w:line="240" w:lineRule="auto"/>
        <w:jc w:val="both"/>
        <w:rPr>
          <w:rFonts w:ascii="Times New Roman" w:hAnsi="Times New Roman" w:cs="Times New Roman"/>
          <w:b/>
          <w:lang w:val="sr-Cyrl-BA"/>
        </w:rPr>
      </w:pPr>
      <w:r w:rsidRPr="00DB618D">
        <w:rPr>
          <w:rFonts w:ascii="Times New Roman" w:hAnsi="Times New Roman" w:cs="Times New Roman"/>
          <w:b/>
        </w:rPr>
        <w:t>Подршка</w:t>
      </w:r>
      <w:r w:rsidR="00804024" w:rsidRPr="00DB618D">
        <w:rPr>
          <w:rFonts w:ascii="Times New Roman" w:hAnsi="Times New Roman" w:cs="Times New Roman"/>
          <w:b/>
        </w:rPr>
        <w:t xml:space="preserve"> код заснивања нових и обнове старих воћних засада</w:t>
      </w:r>
    </w:p>
    <w:p w14:paraId="6BA06D74" w14:textId="77777777" w:rsidR="00804024" w:rsidRPr="00DB618D" w:rsidRDefault="00804024" w:rsidP="005628BC">
      <w:pPr>
        <w:spacing w:after="0" w:line="240" w:lineRule="auto"/>
        <w:ind w:firstLine="720"/>
        <w:jc w:val="both"/>
        <w:rPr>
          <w:rFonts w:ascii="Times New Roman" w:hAnsi="Times New Roman" w:cs="Times New Roman"/>
          <w:b/>
        </w:rPr>
      </w:pPr>
    </w:p>
    <w:p w14:paraId="0493FE32" w14:textId="77777777" w:rsidR="00804024" w:rsidRPr="00DB618D" w:rsidRDefault="00A85335" w:rsidP="00A70284">
      <w:pPr>
        <w:spacing w:after="0" w:line="240" w:lineRule="auto"/>
        <w:jc w:val="center"/>
        <w:rPr>
          <w:rFonts w:ascii="Times New Roman" w:hAnsi="Times New Roman" w:cs="Times New Roman"/>
          <w:b/>
        </w:rPr>
      </w:pPr>
      <w:r w:rsidRPr="00DB618D">
        <w:rPr>
          <w:rFonts w:ascii="Times New Roman" w:hAnsi="Times New Roman" w:cs="Times New Roman"/>
          <w:b/>
        </w:rPr>
        <w:t xml:space="preserve">Члан </w:t>
      </w:r>
      <w:r w:rsidR="00FF6BFD">
        <w:rPr>
          <w:rFonts w:ascii="Times New Roman" w:hAnsi="Times New Roman" w:cs="Times New Roman"/>
          <w:b/>
          <w:lang w:val="sr-Cyrl-BA"/>
        </w:rPr>
        <w:t>7</w:t>
      </w:r>
      <w:r w:rsidR="00804024" w:rsidRPr="00DB618D">
        <w:rPr>
          <w:rFonts w:ascii="Times New Roman" w:hAnsi="Times New Roman" w:cs="Times New Roman"/>
          <w:b/>
        </w:rPr>
        <w:t>.</w:t>
      </w:r>
    </w:p>
    <w:p w14:paraId="3C8B6BCD" w14:textId="77777777" w:rsidR="00833DF5" w:rsidRPr="00DB618D" w:rsidRDefault="00833DF5" w:rsidP="00833DF5">
      <w:pPr>
        <w:spacing w:after="0" w:line="240" w:lineRule="auto"/>
        <w:jc w:val="both"/>
        <w:rPr>
          <w:rFonts w:ascii="Times New Roman" w:hAnsi="Times New Roman" w:cs="Times New Roman"/>
          <w:lang w:val="sr-Cyrl-BA"/>
        </w:rPr>
      </w:pPr>
    </w:p>
    <w:p w14:paraId="4BB374AF" w14:textId="77777777" w:rsidR="00833DF5" w:rsidRPr="00DB618D" w:rsidRDefault="00012590" w:rsidP="00804024">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Овим видом подстицаја пружа се подршка набавци</w:t>
      </w:r>
      <w:r w:rsidR="00833DF5" w:rsidRPr="00DB618D">
        <w:rPr>
          <w:rFonts w:ascii="Times New Roman" w:hAnsi="Times New Roman" w:cs="Times New Roman"/>
          <w:lang w:val="sr-Cyrl-BA"/>
        </w:rPr>
        <w:t xml:space="preserve"> садног материјала (воћних садница) у циљу </w:t>
      </w:r>
      <w:r w:rsidR="00804024" w:rsidRPr="00DB618D">
        <w:rPr>
          <w:rFonts w:ascii="Times New Roman" w:hAnsi="Times New Roman" w:cs="Times New Roman"/>
          <w:lang w:val="sr-Cyrl-BA"/>
        </w:rPr>
        <w:t xml:space="preserve">обнове старих, </w:t>
      </w:r>
      <w:r w:rsidR="00833DF5" w:rsidRPr="00DB618D">
        <w:rPr>
          <w:rFonts w:ascii="Times New Roman" w:hAnsi="Times New Roman" w:cs="Times New Roman"/>
          <w:lang w:val="sr-Cyrl-BA"/>
        </w:rPr>
        <w:t>проширења постојећих или</w:t>
      </w:r>
      <w:r w:rsidR="001F67D3" w:rsidRPr="00DB618D">
        <w:rPr>
          <w:rFonts w:ascii="Times New Roman" w:hAnsi="Times New Roman" w:cs="Times New Roman"/>
          <w:lang w:val="sr-Cyrl-BA"/>
        </w:rPr>
        <w:t xml:space="preserve"> </w:t>
      </w:r>
      <w:r w:rsidR="00833DF5" w:rsidRPr="00DB618D">
        <w:rPr>
          <w:rFonts w:ascii="Times New Roman" w:hAnsi="Times New Roman" w:cs="Times New Roman"/>
          <w:lang w:val="sr-Cyrl-BA"/>
        </w:rPr>
        <w:t>подизања нових воћних засада.</w:t>
      </w:r>
    </w:p>
    <w:p w14:paraId="3E9035EA" w14:textId="77777777" w:rsidR="00833DF5" w:rsidRPr="00DB618D" w:rsidRDefault="00833DF5" w:rsidP="00833DF5">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Висина подстицајних средстава за ову намјену износи 50 % цијене набављеног садног материјала</w:t>
      </w:r>
      <w:r w:rsidR="00781B94" w:rsidRPr="00DB618D">
        <w:rPr>
          <w:rFonts w:ascii="Times New Roman" w:hAnsi="Times New Roman" w:cs="Times New Roman"/>
          <w:lang w:val="sr-Cyrl-BA"/>
        </w:rPr>
        <w:t xml:space="preserve"> воћарских култура, максимално </w:t>
      </w:r>
      <w:r w:rsidR="00AD4616">
        <w:rPr>
          <w:rFonts w:ascii="Times New Roman" w:hAnsi="Times New Roman" w:cs="Times New Roman"/>
          <w:lang w:val="sr-Cyrl-BA"/>
        </w:rPr>
        <w:t xml:space="preserve">до </w:t>
      </w:r>
      <w:r w:rsidR="00781B94" w:rsidRPr="00C30EBD">
        <w:rPr>
          <w:rFonts w:ascii="Times New Roman" w:hAnsi="Times New Roman" w:cs="Times New Roman"/>
          <w:lang w:val="sr-Cyrl-BA"/>
        </w:rPr>
        <w:t>3.</w:t>
      </w:r>
      <w:r w:rsidRPr="00C30EBD">
        <w:rPr>
          <w:rFonts w:ascii="Times New Roman" w:hAnsi="Times New Roman" w:cs="Times New Roman"/>
          <w:lang w:val="sr-Cyrl-BA"/>
        </w:rPr>
        <w:t>000,00</w:t>
      </w:r>
      <w:r w:rsidRPr="00DB618D">
        <w:rPr>
          <w:rFonts w:ascii="Times New Roman" w:hAnsi="Times New Roman" w:cs="Times New Roman"/>
          <w:lang w:val="sr-Cyrl-BA"/>
        </w:rPr>
        <w:t xml:space="preserve"> КМ</w:t>
      </w:r>
      <w:r w:rsidR="005C7BB8" w:rsidRPr="00DB618D">
        <w:rPr>
          <w:rFonts w:ascii="Times New Roman" w:hAnsi="Times New Roman" w:cs="Times New Roman"/>
          <w:lang w:val="sr-Cyrl-BA"/>
        </w:rPr>
        <w:t>, уз обавезу корисника подстицаја да висина улагања прелази износ од 300,00 КМ</w:t>
      </w:r>
      <w:r w:rsidRPr="00DB618D">
        <w:rPr>
          <w:rFonts w:ascii="Times New Roman" w:hAnsi="Times New Roman" w:cs="Times New Roman"/>
          <w:lang w:val="sr-Cyrl-BA"/>
        </w:rPr>
        <w:t>.</w:t>
      </w:r>
    </w:p>
    <w:p w14:paraId="3D7131C4" w14:textId="77777777" w:rsidR="00833DF5" w:rsidRPr="00DB618D" w:rsidRDefault="00833DF5" w:rsidP="00833DF5">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Уз захтјев за подстицај, са наведеном површином и локацијом планираног и/или</w:t>
      </w:r>
    </w:p>
    <w:p w14:paraId="3A8F0B4A" w14:textId="77777777" w:rsidR="00833DF5" w:rsidRPr="00DB618D" w:rsidRDefault="00833DF5" w:rsidP="00833DF5">
      <w:pPr>
        <w:spacing w:after="0" w:line="240" w:lineRule="auto"/>
        <w:jc w:val="both"/>
        <w:rPr>
          <w:rFonts w:ascii="Times New Roman" w:hAnsi="Times New Roman" w:cs="Times New Roman"/>
          <w:lang w:val="sr-Cyrl-BA"/>
        </w:rPr>
      </w:pPr>
      <w:r w:rsidRPr="00DB618D">
        <w:rPr>
          <w:rFonts w:ascii="Times New Roman" w:hAnsi="Times New Roman" w:cs="Times New Roman"/>
          <w:lang w:val="sr-Cyrl-BA"/>
        </w:rPr>
        <w:t xml:space="preserve">постојећег воћног засада се, поред докумената наведених у </w:t>
      </w:r>
      <w:r w:rsidR="00706C7D">
        <w:rPr>
          <w:rFonts w:ascii="Times New Roman" w:hAnsi="Times New Roman" w:cs="Times New Roman"/>
          <w:lang w:val="sr-Cyrl-BA"/>
        </w:rPr>
        <w:t>члану 2.</w:t>
      </w:r>
      <w:r w:rsidR="00804024" w:rsidRPr="00DB618D">
        <w:rPr>
          <w:rFonts w:ascii="Times New Roman" w:hAnsi="Times New Roman" w:cs="Times New Roman"/>
          <w:lang w:val="sr-Cyrl-BA"/>
        </w:rPr>
        <w:t xml:space="preserve"> ове Одлуке</w:t>
      </w:r>
      <w:r w:rsidR="006C0131" w:rsidRPr="00DB618D">
        <w:rPr>
          <w:rFonts w:ascii="Times New Roman" w:hAnsi="Times New Roman" w:cs="Times New Roman"/>
          <w:lang w:val="sr-Cyrl-BA"/>
        </w:rPr>
        <w:t xml:space="preserve">, </w:t>
      </w:r>
      <w:r w:rsidR="00037AA7">
        <w:rPr>
          <w:rFonts w:ascii="Times New Roman" w:hAnsi="Times New Roman" w:cs="Times New Roman"/>
          <w:lang w:val="sr-Cyrl-BA"/>
        </w:rPr>
        <w:t>прилаже сл</w:t>
      </w:r>
      <w:r w:rsidRPr="00DB618D">
        <w:rPr>
          <w:rFonts w:ascii="Times New Roman" w:hAnsi="Times New Roman" w:cs="Times New Roman"/>
          <w:lang w:val="sr-Cyrl-BA"/>
        </w:rPr>
        <w:t>едећа документација:</w:t>
      </w:r>
    </w:p>
    <w:p w14:paraId="1CB0DC9E" w14:textId="77777777" w:rsidR="00833DF5" w:rsidRPr="00DB618D" w:rsidRDefault="006C0131" w:rsidP="00833DF5">
      <w:pPr>
        <w:spacing w:after="0" w:line="240" w:lineRule="auto"/>
        <w:jc w:val="both"/>
        <w:rPr>
          <w:rFonts w:ascii="Times New Roman" w:hAnsi="Times New Roman" w:cs="Times New Roman"/>
          <w:lang w:val="sr-Cyrl-BA"/>
        </w:rPr>
      </w:pPr>
      <w:r w:rsidRPr="00DB618D">
        <w:rPr>
          <w:rFonts w:ascii="Times New Roman" w:hAnsi="Times New Roman" w:cs="Times New Roman"/>
          <w:lang w:val="sr-Cyrl-BA"/>
        </w:rPr>
        <w:t>-</w:t>
      </w:r>
      <w:r w:rsidR="00833DF5" w:rsidRPr="00DB618D">
        <w:rPr>
          <w:rFonts w:ascii="Times New Roman" w:hAnsi="Times New Roman" w:cs="Times New Roman"/>
          <w:lang w:val="sr-Cyrl-BA"/>
        </w:rPr>
        <w:t xml:space="preserve"> доказ о власништву земљишта на које</w:t>
      </w:r>
      <w:r w:rsidRPr="00DB618D">
        <w:rPr>
          <w:rFonts w:ascii="Times New Roman" w:hAnsi="Times New Roman" w:cs="Times New Roman"/>
          <w:lang w:val="sr-Cyrl-BA"/>
        </w:rPr>
        <w:t xml:space="preserve">м ће се засновати или проширити </w:t>
      </w:r>
      <w:r w:rsidR="00833DF5" w:rsidRPr="00DB618D">
        <w:rPr>
          <w:rFonts w:ascii="Times New Roman" w:hAnsi="Times New Roman" w:cs="Times New Roman"/>
          <w:lang w:val="sr-Cyrl-BA"/>
        </w:rPr>
        <w:t>воћарска производња или уговор о з</w:t>
      </w:r>
      <w:r w:rsidRPr="00DB618D">
        <w:rPr>
          <w:rFonts w:ascii="Times New Roman" w:hAnsi="Times New Roman" w:cs="Times New Roman"/>
          <w:lang w:val="sr-Cyrl-BA"/>
        </w:rPr>
        <w:t xml:space="preserve">акупу са дефинисаним временским </w:t>
      </w:r>
      <w:r w:rsidR="00833DF5" w:rsidRPr="00DB618D">
        <w:rPr>
          <w:rFonts w:ascii="Times New Roman" w:hAnsi="Times New Roman" w:cs="Times New Roman"/>
          <w:lang w:val="sr-Cyrl-BA"/>
        </w:rPr>
        <w:t>трајањем закупа,</w:t>
      </w:r>
    </w:p>
    <w:p w14:paraId="480C5EDB" w14:textId="77777777" w:rsidR="00833DF5" w:rsidRPr="00DB618D" w:rsidRDefault="006C0131" w:rsidP="00833DF5">
      <w:pPr>
        <w:spacing w:after="0" w:line="240" w:lineRule="auto"/>
        <w:jc w:val="both"/>
        <w:rPr>
          <w:rFonts w:ascii="Times New Roman" w:hAnsi="Times New Roman" w:cs="Times New Roman"/>
          <w:lang w:val="sr-Cyrl-BA"/>
        </w:rPr>
      </w:pPr>
      <w:r w:rsidRPr="00DB618D">
        <w:rPr>
          <w:rFonts w:ascii="Times New Roman" w:hAnsi="Times New Roman" w:cs="Times New Roman"/>
          <w:lang w:val="sr-Cyrl-BA"/>
        </w:rPr>
        <w:t>-</w:t>
      </w:r>
      <w:r w:rsidR="00B428F0" w:rsidRPr="00DB618D">
        <w:rPr>
          <w:rFonts w:ascii="Times New Roman" w:hAnsi="Times New Roman" w:cs="Times New Roman"/>
          <w:lang w:val="sr-Cyrl-BA"/>
        </w:rPr>
        <w:t xml:space="preserve"> доказ о висини инвестираних средстава у садни материјал у складу са чланом 3.</w:t>
      </w:r>
      <w:r w:rsidR="00AD4616">
        <w:rPr>
          <w:rFonts w:ascii="Times New Roman" w:hAnsi="Times New Roman" w:cs="Times New Roman"/>
          <w:lang w:val="sr-Cyrl-BA"/>
        </w:rPr>
        <w:t xml:space="preserve"> ове Одлуке</w:t>
      </w:r>
      <w:r w:rsidR="00833DF5" w:rsidRPr="00DB618D">
        <w:rPr>
          <w:rFonts w:ascii="Times New Roman" w:hAnsi="Times New Roman" w:cs="Times New Roman"/>
          <w:lang w:val="sr-Cyrl-BA"/>
        </w:rPr>
        <w:t>,</w:t>
      </w:r>
    </w:p>
    <w:p w14:paraId="1D9FE003" w14:textId="77777777" w:rsidR="00833DF5" w:rsidRPr="00DB618D" w:rsidRDefault="006C0131" w:rsidP="00833DF5">
      <w:pPr>
        <w:spacing w:after="0" w:line="240" w:lineRule="auto"/>
        <w:jc w:val="both"/>
        <w:rPr>
          <w:rFonts w:ascii="Times New Roman" w:hAnsi="Times New Roman" w:cs="Times New Roman"/>
          <w:lang w:val="sr-Cyrl-BA"/>
        </w:rPr>
      </w:pPr>
      <w:r w:rsidRPr="00DB618D">
        <w:rPr>
          <w:rFonts w:ascii="Times New Roman" w:hAnsi="Times New Roman" w:cs="Times New Roman"/>
          <w:lang w:val="sr-Cyrl-BA"/>
        </w:rPr>
        <w:t>-</w:t>
      </w:r>
      <w:r w:rsidR="00833DF5" w:rsidRPr="00DB618D">
        <w:rPr>
          <w:rFonts w:ascii="Times New Roman" w:hAnsi="Times New Roman" w:cs="Times New Roman"/>
          <w:lang w:val="sr-Cyrl-BA"/>
        </w:rPr>
        <w:t xml:space="preserve"> овјерена изјава корисника подстицаја да садни материјал неће отуђити након</w:t>
      </w:r>
      <w:r w:rsidR="001F67D3" w:rsidRPr="00DB618D">
        <w:rPr>
          <w:rFonts w:ascii="Times New Roman" w:hAnsi="Times New Roman" w:cs="Times New Roman"/>
          <w:lang w:val="sr-Cyrl-BA"/>
        </w:rPr>
        <w:t xml:space="preserve"> </w:t>
      </w:r>
      <w:r w:rsidR="00706C7D">
        <w:rPr>
          <w:rFonts w:ascii="Times New Roman" w:hAnsi="Times New Roman" w:cs="Times New Roman"/>
          <w:lang w:val="sr-Cyrl-BA"/>
        </w:rPr>
        <w:t>исплате средстава.</w:t>
      </w:r>
    </w:p>
    <w:p w14:paraId="19618E83" w14:textId="77777777" w:rsidR="00833DF5" w:rsidRPr="00DB618D" w:rsidRDefault="00332FE4" w:rsidP="00804024">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Захтјев се подноси до 3</w:t>
      </w:r>
      <w:r w:rsidRPr="00DB618D">
        <w:rPr>
          <w:rFonts w:ascii="Times New Roman" w:hAnsi="Times New Roman" w:cs="Times New Roman"/>
        </w:rPr>
        <w:t>0</w:t>
      </w:r>
      <w:r w:rsidR="00833DF5" w:rsidRPr="00DB618D">
        <w:rPr>
          <w:rFonts w:ascii="Times New Roman" w:hAnsi="Times New Roman" w:cs="Times New Roman"/>
          <w:lang w:val="sr-Cyrl-BA"/>
        </w:rPr>
        <w:t xml:space="preserve">. новембра </w:t>
      </w:r>
      <w:r w:rsidR="006C0131" w:rsidRPr="00DB618D">
        <w:rPr>
          <w:rFonts w:ascii="Times New Roman" w:hAnsi="Times New Roman" w:cs="Times New Roman"/>
          <w:lang w:val="sr-Cyrl-BA"/>
        </w:rPr>
        <w:t>текуће</w:t>
      </w:r>
      <w:r w:rsidR="00833DF5" w:rsidRPr="00DB618D">
        <w:rPr>
          <w:rFonts w:ascii="Times New Roman" w:hAnsi="Times New Roman" w:cs="Times New Roman"/>
          <w:lang w:val="sr-Cyrl-BA"/>
        </w:rPr>
        <w:t xml:space="preserve"> године.</w:t>
      </w:r>
    </w:p>
    <w:p w14:paraId="4EA4ECA3" w14:textId="77777777" w:rsidR="0091600A" w:rsidRPr="00DB618D" w:rsidRDefault="0091600A" w:rsidP="00804024">
      <w:pPr>
        <w:spacing w:after="0" w:line="240" w:lineRule="auto"/>
        <w:ind w:firstLine="720"/>
        <w:jc w:val="both"/>
        <w:rPr>
          <w:rFonts w:ascii="Times New Roman" w:hAnsi="Times New Roman" w:cs="Times New Roman"/>
        </w:rPr>
      </w:pPr>
    </w:p>
    <w:p w14:paraId="28171A22" w14:textId="77777777" w:rsidR="0091600A" w:rsidRDefault="0091600A" w:rsidP="00AD4616">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lastRenderedPageBreak/>
        <w:t xml:space="preserve">Средства </w:t>
      </w:r>
      <w:r w:rsidRPr="00DB618D">
        <w:rPr>
          <w:rFonts w:ascii="Times New Roman" w:hAnsi="Times New Roman" w:cs="Times New Roman"/>
          <w:lang w:val="sr-Cyrl-BA"/>
        </w:rPr>
        <w:t>за ове намјене се исплаћују корисницима, н</w:t>
      </w:r>
      <w:r w:rsidR="00AD4616">
        <w:rPr>
          <w:rFonts w:ascii="Times New Roman" w:hAnsi="Times New Roman" w:cs="Times New Roman"/>
          <w:lang w:val="sr-Cyrl-BA"/>
        </w:rPr>
        <w:t xml:space="preserve">акон увида на терену од стране Комисије која ће записнички </w:t>
      </w:r>
      <w:r w:rsidRPr="00DB618D">
        <w:rPr>
          <w:rFonts w:ascii="Times New Roman" w:hAnsi="Times New Roman" w:cs="Times New Roman"/>
          <w:lang w:val="sr-Cyrl-BA"/>
        </w:rPr>
        <w:t>ко</w:t>
      </w:r>
      <w:r w:rsidR="005C7BB8" w:rsidRPr="00DB618D">
        <w:rPr>
          <w:rFonts w:ascii="Times New Roman" w:hAnsi="Times New Roman" w:cs="Times New Roman"/>
          <w:lang w:val="sr-Cyrl-BA"/>
        </w:rPr>
        <w:t>н</w:t>
      </w:r>
      <w:r w:rsidR="00AD4616">
        <w:rPr>
          <w:rFonts w:ascii="Times New Roman" w:hAnsi="Times New Roman" w:cs="Times New Roman"/>
          <w:lang w:val="sr-Cyrl-BA"/>
        </w:rPr>
        <w:t>статовати да је извршена садња набављених садница.</w:t>
      </w:r>
    </w:p>
    <w:p w14:paraId="195259EE" w14:textId="77777777" w:rsidR="006C0131" w:rsidRDefault="006C0131" w:rsidP="0046507D">
      <w:pPr>
        <w:spacing w:after="0" w:line="240" w:lineRule="auto"/>
        <w:jc w:val="center"/>
        <w:rPr>
          <w:rFonts w:ascii="Times New Roman" w:hAnsi="Times New Roman" w:cs="Times New Roman"/>
          <w:color w:val="C00000"/>
          <w:lang w:val="sr-Cyrl-BA"/>
        </w:rPr>
      </w:pPr>
    </w:p>
    <w:p w14:paraId="0750AF32" w14:textId="77777777" w:rsidR="00037AA7" w:rsidRPr="00DB618D" w:rsidRDefault="00037AA7" w:rsidP="0046507D">
      <w:pPr>
        <w:spacing w:after="0" w:line="240" w:lineRule="auto"/>
        <w:jc w:val="center"/>
        <w:rPr>
          <w:rFonts w:ascii="Times New Roman" w:hAnsi="Times New Roman" w:cs="Times New Roman"/>
        </w:rPr>
      </w:pPr>
    </w:p>
    <w:p w14:paraId="3D5DB953" w14:textId="77777777" w:rsidR="00A70284" w:rsidRPr="00DB618D" w:rsidRDefault="00781B94" w:rsidP="00A70284">
      <w:pPr>
        <w:pStyle w:val="ListParagraph"/>
        <w:numPr>
          <w:ilvl w:val="0"/>
          <w:numId w:val="5"/>
        </w:numPr>
        <w:spacing w:after="0" w:line="240" w:lineRule="auto"/>
        <w:jc w:val="both"/>
        <w:rPr>
          <w:rFonts w:ascii="Times New Roman" w:hAnsi="Times New Roman" w:cs="Times New Roman"/>
          <w:b/>
        </w:rPr>
      </w:pPr>
      <w:r w:rsidRPr="00DB618D">
        <w:rPr>
          <w:rFonts w:ascii="Times New Roman" w:hAnsi="Times New Roman" w:cs="Times New Roman"/>
          <w:b/>
        </w:rPr>
        <w:t>Подршка</w:t>
      </w:r>
      <w:r w:rsidR="00A70284" w:rsidRPr="00DB618D">
        <w:rPr>
          <w:rFonts w:ascii="Times New Roman" w:hAnsi="Times New Roman" w:cs="Times New Roman"/>
          <w:b/>
        </w:rPr>
        <w:t xml:space="preserve"> у инвестицијама у</w:t>
      </w:r>
      <w:r w:rsidR="005C7BB8" w:rsidRPr="00DB618D">
        <w:rPr>
          <w:rFonts w:ascii="Times New Roman" w:hAnsi="Times New Roman" w:cs="Times New Roman"/>
          <w:b/>
          <w:lang w:val="sr-Cyrl-BA"/>
        </w:rPr>
        <w:t xml:space="preserve"> нове</w:t>
      </w:r>
      <w:r w:rsidR="00A70284" w:rsidRPr="00DB618D">
        <w:rPr>
          <w:rFonts w:ascii="Times New Roman" w:hAnsi="Times New Roman" w:cs="Times New Roman"/>
          <w:b/>
        </w:rPr>
        <w:t xml:space="preserve"> капацитете за</w:t>
      </w:r>
      <w:r w:rsidR="00AD4616">
        <w:rPr>
          <w:rFonts w:ascii="Times New Roman" w:hAnsi="Times New Roman" w:cs="Times New Roman"/>
          <w:b/>
          <w:lang w:val="sr-Cyrl-BA"/>
        </w:rPr>
        <w:t xml:space="preserve"> држање стоке (стаје)</w:t>
      </w:r>
      <w:r w:rsidR="00A70284" w:rsidRPr="00DB618D">
        <w:rPr>
          <w:rFonts w:ascii="Times New Roman" w:hAnsi="Times New Roman" w:cs="Times New Roman"/>
          <w:b/>
        </w:rPr>
        <w:t xml:space="preserve"> складиштење, дораду</w:t>
      </w:r>
      <w:r w:rsidR="000329EC">
        <w:rPr>
          <w:rFonts w:ascii="Times New Roman" w:hAnsi="Times New Roman" w:cs="Times New Roman"/>
          <w:b/>
          <w:lang w:val="sr-Cyrl-BA"/>
        </w:rPr>
        <w:t>, паковање</w:t>
      </w:r>
      <w:r w:rsidR="00A70284" w:rsidRPr="00DB618D">
        <w:rPr>
          <w:rFonts w:ascii="Times New Roman" w:hAnsi="Times New Roman" w:cs="Times New Roman"/>
          <w:b/>
        </w:rPr>
        <w:t xml:space="preserve"> и прераду пољопривредних производа</w:t>
      </w:r>
    </w:p>
    <w:p w14:paraId="4F9B8CC7" w14:textId="77777777" w:rsidR="00A70284" w:rsidRPr="00DB618D" w:rsidRDefault="00A70284" w:rsidP="006C0131">
      <w:pPr>
        <w:spacing w:after="0" w:line="240" w:lineRule="auto"/>
        <w:jc w:val="both"/>
        <w:rPr>
          <w:rFonts w:ascii="Times New Roman" w:hAnsi="Times New Roman" w:cs="Times New Roman"/>
          <w:b/>
        </w:rPr>
      </w:pPr>
    </w:p>
    <w:p w14:paraId="1D749027" w14:textId="77777777" w:rsidR="00A70284" w:rsidRPr="00DB618D" w:rsidRDefault="00A85335" w:rsidP="00A70284">
      <w:pPr>
        <w:spacing w:after="0" w:line="240" w:lineRule="auto"/>
        <w:jc w:val="center"/>
        <w:rPr>
          <w:rFonts w:ascii="Times New Roman" w:hAnsi="Times New Roman" w:cs="Times New Roman"/>
          <w:b/>
        </w:rPr>
      </w:pPr>
      <w:r w:rsidRPr="00DB618D">
        <w:rPr>
          <w:rFonts w:ascii="Times New Roman" w:hAnsi="Times New Roman" w:cs="Times New Roman"/>
          <w:b/>
        </w:rPr>
        <w:t xml:space="preserve">Члан </w:t>
      </w:r>
      <w:r w:rsidR="00FF6BFD">
        <w:rPr>
          <w:rFonts w:ascii="Times New Roman" w:hAnsi="Times New Roman" w:cs="Times New Roman"/>
          <w:b/>
          <w:lang w:val="sr-Cyrl-BA"/>
        </w:rPr>
        <w:t>8</w:t>
      </w:r>
      <w:r w:rsidR="00A70284" w:rsidRPr="00DB618D">
        <w:rPr>
          <w:rFonts w:ascii="Times New Roman" w:hAnsi="Times New Roman" w:cs="Times New Roman"/>
          <w:b/>
        </w:rPr>
        <w:t>.</w:t>
      </w:r>
    </w:p>
    <w:p w14:paraId="1BCAE430" w14:textId="77777777" w:rsidR="00A70284" w:rsidRPr="00DB618D" w:rsidRDefault="00A70284" w:rsidP="00A70284">
      <w:pPr>
        <w:spacing w:after="0" w:line="240" w:lineRule="auto"/>
        <w:jc w:val="center"/>
        <w:rPr>
          <w:rFonts w:ascii="Times New Roman" w:hAnsi="Times New Roman" w:cs="Times New Roman"/>
          <w:b/>
        </w:rPr>
      </w:pPr>
    </w:p>
    <w:p w14:paraId="51A0CBDF" w14:textId="77777777" w:rsidR="005C7BB8" w:rsidRPr="00DB618D" w:rsidRDefault="00A70284" w:rsidP="005C7BB8">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Ова п</w:t>
      </w:r>
      <w:r w:rsidR="005121ED">
        <w:rPr>
          <w:rFonts w:ascii="Times New Roman" w:hAnsi="Times New Roman" w:cs="Times New Roman"/>
        </w:rPr>
        <w:t>одршка подразумијева партиципат</w:t>
      </w:r>
      <w:r w:rsidR="005121ED">
        <w:rPr>
          <w:rFonts w:ascii="Times New Roman" w:hAnsi="Times New Roman" w:cs="Times New Roman"/>
          <w:lang w:val="sr-Cyrl-BA"/>
        </w:rPr>
        <w:t>ив</w:t>
      </w:r>
      <w:r w:rsidRPr="00DB618D">
        <w:rPr>
          <w:rFonts w:ascii="Times New Roman" w:hAnsi="Times New Roman" w:cs="Times New Roman"/>
        </w:rPr>
        <w:t xml:space="preserve">но учешће Општине у инвестицијама код изградње и опремања капацитета за </w:t>
      </w:r>
      <w:r w:rsidR="00AD4616">
        <w:rPr>
          <w:rFonts w:ascii="Times New Roman" w:hAnsi="Times New Roman" w:cs="Times New Roman"/>
          <w:lang w:val="sr-Cyrl-BA"/>
        </w:rPr>
        <w:t xml:space="preserve">држање стоке (стаје), </w:t>
      </w:r>
      <w:r w:rsidRPr="00DB618D">
        <w:rPr>
          <w:rFonts w:ascii="Times New Roman" w:hAnsi="Times New Roman" w:cs="Times New Roman"/>
        </w:rPr>
        <w:t>складиштење, дораду</w:t>
      </w:r>
      <w:r w:rsidR="000329EC">
        <w:rPr>
          <w:rFonts w:ascii="Times New Roman" w:hAnsi="Times New Roman" w:cs="Times New Roman"/>
          <w:lang w:val="sr-Cyrl-BA"/>
        </w:rPr>
        <w:t>, паковање</w:t>
      </w:r>
      <w:r w:rsidRPr="00DB618D">
        <w:rPr>
          <w:rFonts w:ascii="Times New Roman" w:hAnsi="Times New Roman" w:cs="Times New Roman"/>
        </w:rPr>
        <w:t xml:space="preserve"> и прераду пољопривредних производа (складишта, хла</w:t>
      </w:r>
      <w:r w:rsidR="000329EC">
        <w:rPr>
          <w:rFonts w:ascii="Times New Roman" w:hAnsi="Times New Roman" w:cs="Times New Roman"/>
        </w:rPr>
        <w:t>дњаче, сортирнице воћа и поврћа</w:t>
      </w:r>
      <w:r w:rsidR="000329EC">
        <w:rPr>
          <w:rFonts w:ascii="Times New Roman" w:hAnsi="Times New Roman" w:cs="Times New Roman"/>
          <w:lang w:val="sr-Cyrl-BA"/>
        </w:rPr>
        <w:t>, пакирнице,</w:t>
      </w:r>
      <w:r w:rsidRPr="00DB618D">
        <w:rPr>
          <w:rFonts w:ascii="Times New Roman" w:hAnsi="Times New Roman" w:cs="Times New Roman"/>
        </w:rPr>
        <w:t xml:space="preserve"> мини или средње мљекаре и сираре; погони за прераду воћа, поврћа и меса и сл.)</w:t>
      </w:r>
      <w:r w:rsidR="00AD4616">
        <w:rPr>
          <w:rFonts w:ascii="Times New Roman" w:hAnsi="Times New Roman" w:cs="Times New Roman"/>
          <w:lang w:val="sr-Cyrl-BA"/>
        </w:rPr>
        <w:t xml:space="preserve"> који се корите искључиво у сврху пољопривредне производње</w:t>
      </w:r>
      <w:r w:rsidR="005C7BB8" w:rsidRPr="00DB618D">
        <w:rPr>
          <w:rFonts w:ascii="Times New Roman" w:hAnsi="Times New Roman" w:cs="Times New Roman"/>
          <w:lang w:val="sr-Cyrl-BA"/>
        </w:rPr>
        <w:t>.</w:t>
      </w:r>
    </w:p>
    <w:p w14:paraId="20B9F9F6" w14:textId="77777777" w:rsidR="00A70284" w:rsidRPr="00DB618D" w:rsidRDefault="00A70284" w:rsidP="00A70284">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Висина подстицајних с</w:t>
      </w:r>
      <w:r w:rsidR="00FF6BFD">
        <w:rPr>
          <w:rFonts w:ascii="Times New Roman" w:hAnsi="Times New Roman" w:cs="Times New Roman"/>
          <w:lang w:val="sr-Cyrl-BA"/>
        </w:rPr>
        <w:t xml:space="preserve">редстава за ову намјену износи </w:t>
      </w:r>
      <w:r w:rsidR="003E7049">
        <w:rPr>
          <w:rFonts w:ascii="Times New Roman" w:hAnsi="Times New Roman" w:cs="Times New Roman"/>
          <w:lang w:val="en-GB"/>
        </w:rPr>
        <w:t xml:space="preserve">10 </w:t>
      </w:r>
      <w:r w:rsidRPr="00DB618D">
        <w:rPr>
          <w:rFonts w:ascii="Times New Roman" w:hAnsi="Times New Roman" w:cs="Times New Roman"/>
          <w:lang w:val="sr-Cyrl-BA"/>
        </w:rPr>
        <w:t>% од цијене купљене опреме</w:t>
      </w:r>
      <w:r w:rsidR="005C7BB8" w:rsidRPr="00DB618D">
        <w:rPr>
          <w:rFonts w:ascii="Times New Roman" w:hAnsi="Times New Roman" w:cs="Times New Roman"/>
          <w:lang w:val="sr-Cyrl-BA"/>
        </w:rPr>
        <w:t xml:space="preserve"> или изграђеног објекта</w:t>
      </w:r>
      <w:r w:rsidRPr="00DB618D">
        <w:rPr>
          <w:rFonts w:ascii="Times New Roman" w:hAnsi="Times New Roman" w:cs="Times New Roman"/>
          <w:lang w:val="sr-Cyrl-BA"/>
        </w:rPr>
        <w:t xml:space="preserve">, максимално </w:t>
      </w:r>
      <w:r w:rsidR="00AD4616">
        <w:rPr>
          <w:rFonts w:ascii="Times New Roman" w:hAnsi="Times New Roman" w:cs="Times New Roman"/>
          <w:lang w:val="sr-Cyrl-BA"/>
        </w:rPr>
        <w:t xml:space="preserve">до </w:t>
      </w:r>
      <w:r w:rsidR="005121ED">
        <w:rPr>
          <w:rFonts w:ascii="Times New Roman" w:hAnsi="Times New Roman" w:cs="Times New Roman"/>
          <w:lang w:val="sr-Cyrl-BA"/>
        </w:rPr>
        <w:t>6</w:t>
      </w:r>
      <w:r w:rsidR="00C02EAA" w:rsidRPr="00DB618D">
        <w:rPr>
          <w:rFonts w:ascii="Times New Roman" w:hAnsi="Times New Roman" w:cs="Times New Roman"/>
          <w:lang w:val="sr-Cyrl-BA"/>
        </w:rPr>
        <w:t>.</w:t>
      </w:r>
      <w:r w:rsidRPr="00DB618D">
        <w:rPr>
          <w:rFonts w:ascii="Times New Roman" w:hAnsi="Times New Roman" w:cs="Times New Roman"/>
          <w:lang w:val="sr-Cyrl-BA"/>
        </w:rPr>
        <w:t>000,00 КМ.</w:t>
      </w:r>
    </w:p>
    <w:p w14:paraId="19B724F1" w14:textId="77777777" w:rsidR="00A70284" w:rsidRPr="00DB618D" w:rsidRDefault="00A70284" w:rsidP="00A70284">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 xml:space="preserve">Уз захтјев се, поред </w:t>
      </w:r>
      <w:r w:rsidR="00706C7D">
        <w:rPr>
          <w:rFonts w:ascii="Times New Roman" w:hAnsi="Times New Roman" w:cs="Times New Roman"/>
          <w:lang w:val="sr-Cyrl-BA"/>
        </w:rPr>
        <w:t xml:space="preserve">докумената наведених у члану 2. </w:t>
      </w:r>
      <w:r w:rsidRPr="00DB618D">
        <w:rPr>
          <w:rFonts w:ascii="Times New Roman" w:hAnsi="Times New Roman" w:cs="Times New Roman"/>
          <w:lang w:val="sr-Cyrl-BA"/>
        </w:rPr>
        <w:t>ове Одлуке,</w:t>
      </w:r>
    </w:p>
    <w:p w14:paraId="2210EB79" w14:textId="77777777" w:rsidR="00A70284" w:rsidRDefault="00A70284" w:rsidP="00A70284">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прилаже сљедећа документација:</w:t>
      </w:r>
    </w:p>
    <w:p w14:paraId="7E264417" w14:textId="77777777" w:rsidR="00C92EC8" w:rsidRPr="00DB618D" w:rsidRDefault="00C92EC8" w:rsidP="00A70284">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 доказ о власништву земљишта на којем је објекат изграђен или опрема постављена.</w:t>
      </w:r>
    </w:p>
    <w:p w14:paraId="1D0F1CF8" w14:textId="77777777" w:rsidR="00A70284" w:rsidRPr="00DB618D" w:rsidRDefault="00A70284" w:rsidP="00A70284">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w:t>
      </w:r>
      <w:r w:rsidR="00B428F0" w:rsidRPr="00DB618D">
        <w:rPr>
          <w:rFonts w:ascii="Times New Roman" w:hAnsi="Times New Roman" w:cs="Times New Roman"/>
          <w:lang w:val="sr-Cyrl-BA"/>
        </w:rPr>
        <w:t xml:space="preserve"> доказ о висини инвестираних средстава</w:t>
      </w:r>
      <w:r w:rsidR="00BE5562">
        <w:rPr>
          <w:rFonts w:ascii="Times New Roman" w:hAnsi="Times New Roman" w:cs="Times New Roman"/>
          <w:lang w:val="sr-Cyrl-BA"/>
        </w:rPr>
        <w:t xml:space="preserve"> </w:t>
      </w:r>
      <w:r w:rsidR="00B428F0" w:rsidRPr="00DB618D">
        <w:rPr>
          <w:rFonts w:ascii="Times New Roman" w:hAnsi="Times New Roman" w:cs="Times New Roman"/>
          <w:lang w:val="sr-Cyrl-BA"/>
        </w:rPr>
        <w:t xml:space="preserve"> у складу са чланом 3. ове Одлуке</w:t>
      </w:r>
      <w:r w:rsidR="00BE5562" w:rsidRPr="00BE5562">
        <w:rPr>
          <w:rFonts w:ascii="Times New Roman" w:hAnsi="Times New Roman" w:cs="Times New Roman"/>
          <w:lang w:val="sr-Cyrl-BA"/>
        </w:rPr>
        <w:t xml:space="preserve"> </w:t>
      </w:r>
    </w:p>
    <w:p w14:paraId="67D71E3F" w14:textId="77777777" w:rsidR="005C7BB8" w:rsidRDefault="005C7BB8" w:rsidP="00A70284">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w:t>
      </w:r>
      <w:r w:rsidR="00AD4616">
        <w:rPr>
          <w:rFonts w:ascii="Times New Roman" w:hAnsi="Times New Roman" w:cs="Times New Roman"/>
          <w:lang w:val="sr-Cyrl-BA"/>
        </w:rPr>
        <w:t xml:space="preserve"> овјерена копија грађевинске</w:t>
      </w:r>
      <w:r w:rsidRPr="00DB618D">
        <w:rPr>
          <w:rFonts w:ascii="Times New Roman" w:hAnsi="Times New Roman" w:cs="Times New Roman"/>
          <w:lang w:val="sr-Cyrl-BA"/>
        </w:rPr>
        <w:t>, или локацијских услова</w:t>
      </w:r>
      <w:r w:rsidR="00AD4616">
        <w:rPr>
          <w:rFonts w:ascii="Times New Roman" w:hAnsi="Times New Roman" w:cs="Times New Roman"/>
          <w:lang w:val="sr-Cyrl-BA"/>
        </w:rPr>
        <w:t xml:space="preserve"> са стручним мишљењем </w:t>
      </w:r>
      <w:r w:rsidRPr="00DB618D">
        <w:rPr>
          <w:rFonts w:ascii="Times New Roman" w:hAnsi="Times New Roman" w:cs="Times New Roman"/>
          <w:lang w:val="sr-Cyrl-BA"/>
        </w:rPr>
        <w:t xml:space="preserve"> уколико за наведени објекат није обавезно издавање грађевинске дозволе (уколико се ради о изградњи објекта)</w:t>
      </w:r>
      <w:r w:rsidR="00FF6BFD" w:rsidRPr="00FF6BFD">
        <w:t xml:space="preserve"> </w:t>
      </w:r>
      <w:r w:rsidR="00FF6BFD" w:rsidRPr="00FF6BFD">
        <w:rPr>
          <w:rFonts w:ascii="Times New Roman" w:hAnsi="Times New Roman" w:cs="Times New Roman"/>
          <w:lang w:val="sr-Cyrl-BA"/>
        </w:rPr>
        <w:t>или потврда о започетом поступу легализације издата од стране надлежног органа, уз доказ да је обј</w:t>
      </w:r>
      <w:r w:rsidR="005121ED">
        <w:rPr>
          <w:rFonts w:ascii="Times New Roman" w:hAnsi="Times New Roman" w:cs="Times New Roman"/>
          <w:lang w:val="sr-Cyrl-BA"/>
        </w:rPr>
        <w:t>екат започет или изграђен у 2022</w:t>
      </w:r>
      <w:r w:rsidR="00706C7D">
        <w:rPr>
          <w:rFonts w:ascii="Times New Roman" w:hAnsi="Times New Roman" w:cs="Times New Roman"/>
          <w:lang w:val="sr-Cyrl-BA"/>
        </w:rPr>
        <w:t>.</w:t>
      </w:r>
      <w:r w:rsidR="005121ED">
        <w:rPr>
          <w:rFonts w:ascii="Times New Roman" w:hAnsi="Times New Roman" w:cs="Times New Roman"/>
          <w:lang w:val="sr-Cyrl-BA"/>
        </w:rPr>
        <w:t xml:space="preserve"> или 2023</w:t>
      </w:r>
      <w:r w:rsidR="00FF6BFD" w:rsidRPr="00FF6BFD">
        <w:rPr>
          <w:rFonts w:ascii="Times New Roman" w:hAnsi="Times New Roman" w:cs="Times New Roman"/>
          <w:lang w:val="sr-Cyrl-BA"/>
        </w:rPr>
        <w:t>. години</w:t>
      </w:r>
      <w:r w:rsidRPr="00DB618D">
        <w:rPr>
          <w:rFonts w:ascii="Times New Roman" w:hAnsi="Times New Roman" w:cs="Times New Roman"/>
          <w:lang w:val="sr-Cyrl-BA"/>
        </w:rPr>
        <w:t>.</w:t>
      </w:r>
    </w:p>
    <w:p w14:paraId="42B05404" w14:textId="77777777" w:rsidR="00BE5562" w:rsidRPr="00BE5562" w:rsidRDefault="001654C3" w:rsidP="00BE5562">
      <w:pPr>
        <w:spacing w:after="0" w:line="240" w:lineRule="auto"/>
        <w:ind w:firstLine="720"/>
        <w:jc w:val="both"/>
        <w:rPr>
          <w:rFonts w:ascii="Times New Roman" w:hAnsi="Times New Roman" w:cs="Times New Roman"/>
        </w:rPr>
      </w:pPr>
      <w:r>
        <w:rPr>
          <w:rFonts w:ascii="Times New Roman" w:hAnsi="Times New Roman" w:cs="Times New Roman"/>
          <w:lang w:val="sr-Cyrl-BA"/>
        </w:rPr>
        <w:t>-</w:t>
      </w:r>
      <w:r w:rsidR="00FF6BFD" w:rsidRPr="00FF6BFD">
        <w:t xml:space="preserve"> </w:t>
      </w:r>
      <w:r w:rsidR="00FF6BFD" w:rsidRPr="00FF6BFD">
        <w:rPr>
          <w:rFonts w:ascii="Times New Roman" w:hAnsi="Times New Roman" w:cs="Times New Roman"/>
          <w:lang w:val="sr-Cyrl-BA"/>
        </w:rPr>
        <w:t>висина инвестиције се за објекте за које се издаје грађевинска дозвола утврђује на основу предрачунске вриједности из главног пројекта, а за објекте за које се не издаје грађевинска дозвола, као и за објекте који су у поступку легализације на основу уговора о извођењу радова са окончаном ситуацијом или достављених фискалних рачуна са фактуром о набавци грађевинског материјала за предметни објекат са датумом издавања рачуна у 202</w:t>
      </w:r>
      <w:r w:rsidR="005121ED">
        <w:rPr>
          <w:rFonts w:ascii="Times New Roman" w:hAnsi="Times New Roman" w:cs="Times New Roman"/>
          <w:lang w:val="sr-Cyrl-BA"/>
        </w:rPr>
        <w:t>2</w:t>
      </w:r>
      <w:r w:rsidR="00FF6BFD" w:rsidRPr="00FF6BFD">
        <w:rPr>
          <w:rFonts w:ascii="Times New Roman" w:hAnsi="Times New Roman" w:cs="Times New Roman"/>
          <w:lang w:val="sr-Cyrl-BA"/>
        </w:rPr>
        <w:t>.</w:t>
      </w:r>
      <w:r w:rsidR="005121ED">
        <w:rPr>
          <w:rFonts w:ascii="Times New Roman" w:hAnsi="Times New Roman" w:cs="Times New Roman"/>
          <w:lang w:val="sr-Cyrl-BA"/>
        </w:rPr>
        <w:t xml:space="preserve"> или 2023,</w:t>
      </w:r>
      <w:r w:rsidR="00FF6BFD" w:rsidRPr="00FF6BFD">
        <w:rPr>
          <w:rFonts w:ascii="Times New Roman" w:hAnsi="Times New Roman" w:cs="Times New Roman"/>
          <w:lang w:val="sr-Cyrl-BA"/>
        </w:rPr>
        <w:t xml:space="preserve"> години у складу са чланом 3. ове Одлуке.</w:t>
      </w:r>
    </w:p>
    <w:p w14:paraId="01940455" w14:textId="77777777" w:rsidR="00A70284" w:rsidRPr="00DB618D" w:rsidRDefault="00A70284" w:rsidP="00A70284">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 овјерена изјава корисника подстицаја да наведену опрему или објекте неће отуђити у периоду од пет година.</w:t>
      </w:r>
    </w:p>
    <w:p w14:paraId="2676F36B" w14:textId="77777777" w:rsidR="00A70284" w:rsidRPr="00DB618D" w:rsidRDefault="00A70284" w:rsidP="00A70284">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Крајњи</w:t>
      </w:r>
      <w:r w:rsidR="00332FE4" w:rsidRPr="00DB618D">
        <w:rPr>
          <w:rFonts w:ascii="Times New Roman" w:hAnsi="Times New Roman" w:cs="Times New Roman"/>
          <w:lang w:val="sr-Cyrl-BA"/>
        </w:rPr>
        <w:t xml:space="preserve"> рок за подношење захтјева је 3</w:t>
      </w:r>
      <w:r w:rsidR="00332FE4" w:rsidRPr="00DB618D">
        <w:rPr>
          <w:rFonts w:ascii="Times New Roman" w:hAnsi="Times New Roman" w:cs="Times New Roman"/>
        </w:rPr>
        <w:t>0</w:t>
      </w:r>
      <w:r w:rsidRPr="00DB618D">
        <w:rPr>
          <w:rFonts w:ascii="Times New Roman" w:hAnsi="Times New Roman" w:cs="Times New Roman"/>
          <w:lang w:val="sr-Cyrl-BA"/>
        </w:rPr>
        <w:t>. новембар текуће године.</w:t>
      </w:r>
    </w:p>
    <w:p w14:paraId="3C650EBD" w14:textId="77777777" w:rsidR="00386A59" w:rsidRDefault="00386A59" w:rsidP="00386A59">
      <w:pPr>
        <w:jc w:val="both"/>
        <w:rPr>
          <w:rFonts w:ascii="Times New Roman" w:hAnsi="Times New Roman" w:cs="Times New Roman"/>
          <w:color w:val="C00000"/>
          <w:lang w:val="en-GB"/>
        </w:rPr>
      </w:pPr>
    </w:p>
    <w:p w14:paraId="0BF336DA" w14:textId="77777777" w:rsidR="007C27B7" w:rsidRDefault="007C27B7" w:rsidP="000329EC">
      <w:pPr>
        <w:spacing w:after="0" w:line="240" w:lineRule="auto"/>
        <w:jc w:val="both"/>
        <w:rPr>
          <w:rFonts w:ascii="Times New Roman" w:hAnsi="Times New Roman" w:cs="Times New Roman"/>
          <w:color w:val="C00000"/>
          <w:lang w:val="sr-Cyrl-BA"/>
        </w:rPr>
      </w:pPr>
    </w:p>
    <w:p w14:paraId="0C8BFE3F" w14:textId="77777777" w:rsidR="00037AA7" w:rsidRPr="00DB618D" w:rsidRDefault="00037AA7" w:rsidP="000329EC">
      <w:pPr>
        <w:spacing w:after="0" w:line="240" w:lineRule="auto"/>
        <w:jc w:val="both"/>
        <w:rPr>
          <w:rFonts w:ascii="Times New Roman" w:hAnsi="Times New Roman" w:cs="Times New Roman"/>
          <w:lang w:val="sr-Cyrl-BA"/>
        </w:rPr>
      </w:pPr>
    </w:p>
    <w:p w14:paraId="71A58170" w14:textId="77777777" w:rsidR="00A70284" w:rsidRPr="00DB618D" w:rsidRDefault="00E05138" w:rsidP="00A70284">
      <w:pPr>
        <w:pStyle w:val="ListParagraph"/>
        <w:numPr>
          <w:ilvl w:val="0"/>
          <w:numId w:val="5"/>
        </w:numPr>
        <w:spacing w:after="0" w:line="240" w:lineRule="auto"/>
        <w:jc w:val="both"/>
        <w:rPr>
          <w:rFonts w:ascii="Times New Roman" w:hAnsi="Times New Roman" w:cs="Times New Roman"/>
          <w:b/>
        </w:rPr>
      </w:pPr>
      <w:r w:rsidRPr="00DB618D">
        <w:rPr>
          <w:rFonts w:ascii="Times New Roman" w:hAnsi="Times New Roman" w:cs="Times New Roman"/>
          <w:b/>
        </w:rPr>
        <w:t>Подршк</w:t>
      </w:r>
      <w:r w:rsidRPr="00DB618D">
        <w:rPr>
          <w:rFonts w:ascii="Times New Roman" w:hAnsi="Times New Roman" w:cs="Times New Roman"/>
          <w:b/>
          <w:lang w:val="sr-Cyrl-BA"/>
        </w:rPr>
        <w:t>а пчеларству путем премија</w:t>
      </w:r>
      <w:r w:rsidR="00781B94" w:rsidRPr="00DB618D">
        <w:rPr>
          <w:rFonts w:ascii="Times New Roman" w:hAnsi="Times New Roman" w:cs="Times New Roman"/>
          <w:b/>
        </w:rPr>
        <w:t>;</w:t>
      </w:r>
    </w:p>
    <w:p w14:paraId="75639B9F" w14:textId="77777777" w:rsidR="00A70284" w:rsidRPr="00DB618D" w:rsidRDefault="00A70284" w:rsidP="006C0131">
      <w:pPr>
        <w:spacing w:after="0" w:line="240" w:lineRule="auto"/>
        <w:jc w:val="both"/>
        <w:rPr>
          <w:rFonts w:ascii="Times New Roman" w:hAnsi="Times New Roman" w:cs="Times New Roman"/>
          <w:b/>
        </w:rPr>
      </w:pPr>
    </w:p>
    <w:p w14:paraId="09561F5F" w14:textId="77777777" w:rsidR="00A93FAD" w:rsidRPr="00DB618D" w:rsidRDefault="00A85335" w:rsidP="00A93FAD">
      <w:pPr>
        <w:spacing w:after="0" w:line="240" w:lineRule="auto"/>
        <w:jc w:val="center"/>
        <w:rPr>
          <w:rFonts w:ascii="Times New Roman" w:hAnsi="Times New Roman" w:cs="Times New Roman"/>
          <w:b/>
        </w:rPr>
      </w:pPr>
      <w:r w:rsidRPr="00DB618D">
        <w:rPr>
          <w:rFonts w:ascii="Times New Roman" w:hAnsi="Times New Roman" w:cs="Times New Roman"/>
          <w:b/>
        </w:rPr>
        <w:t xml:space="preserve">Члан </w:t>
      </w:r>
      <w:r w:rsidR="00FF6BFD">
        <w:rPr>
          <w:rFonts w:ascii="Times New Roman" w:hAnsi="Times New Roman" w:cs="Times New Roman"/>
          <w:b/>
          <w:lang w:val="sr-Cyrl-BA"/>
        </w:rPr>
        <w:t>9</w:t>
      </w:r>
      <w:r w:rsidR="00A93FAD" w:rsidRPr="00DB618D">
        <w:rPr>
          <w:rFonts w:ascii="Times New Roman" w:hAnsi="Times New Roman" w:cs="Times New Roman"/>
          <w:b/>
        </w:rPr>
        <w:t>.</w:t>
      </w:r>
    </w:p>
    <w:p w14:paraId="47FE35AF" w14:textId="77777777" w:rsidR="00A93FAD" w:rsidRPr="00DB618D" w:rsidRDefault="00A93FAD" w:rsidP="006C0131">
      <w:pPr>
        <w:spacing w:after="0" w:line="240" w:lineRule="auto"/>
        <w:jc w:val="both"/>
        <w:rPr>
          <w:rFonts w:ascii="Times New Roman" w:hAnsi="Times New Roman" w:cs="Times New Roman"/>
          <w:b/>
        </w:rPr>
      </w:pPr>
    </w:p>
    <w:p w14:paraId="7E5E60EC" w14:textId="77777777" w:rsidR="00E05138" w:rsidRPr="00DB618D" w:rsidRDefault="00E05138" w:rsidP="00E05138">
      <w:pPr>
        <w:spacing w:after="0"/>
        <w:ind w:firstLine="709"/>
        <w:jc w:val="both"/>
        <w:rPr>
          <w:rFonts w:ascii="Times New Roman" w:hAnsi="Times New Roman" w:cs="Times New Roman"/>
        </w:rPr>
      </w:pPr>
      <w:r w:rsidRPr="00DB618D">
        <w:rPr>
          <w:rFonts w:ascii="Times New Roman" w:hAnsi="Times New Roman" w:cs="Times New Roman"/>
        </w:rPr>
        <w:t>Право на премију за производњу и узгој</w:t>
      </w:r>
      <w:r w:rsidR="007F6176">
        <w:rPr>
          <w:rFonts w:ascii="Times New Roman" w:hAnsi="Times New Roman" w:cs="Times New Roman"/>
        </w:rPr>
        <w:t xml:space="preserve"> пчела остварују корисници </w:t>
      </w:r>
      <w:r w:rsidRPr="00DB618D">
        <w:rPr>
          <w:rFonts w:ascii="Times New Roman" w:hAnsi="Times New Roman" w:cs="Times New Roman"/>
          <w:lang w:val="sr-Cyrl-BA"/>
        </w:rPr>
        <w:t>који</w:t>
      </w:r>
      <w:r w:rsidR="00E1756D">
        <w:rPr>
          <w:rFonts w:ascii="Times New Roman" w:hAnsi="Times New Roman" w:cs="Times New Roman"/>
          <w:lang w:val="sr-Cyrl-BA"/>
        </w:rPr>
        <w:t xml:space="preserve"> су</w:t>
      </w:r>
      <w:r w:rsidRPr="00DB618D">
        <w:rPr>
          <w:rFonts w:ascii="Times New Roman" w:hAnsi="Times New Roman" w:cs="Times New Roman"/>
          <w:lang w:val="sr-Cyrl-BA"/>
        </w:rPr>
        <w:t xml:space="preserve"> </w:t>
      </w:r>
      <w:r w:rsidR="007F6176">
        <w:rPr>
          <w:rFonts w:ascii="Times New Roman" w:hAnsi="Times New Roman" w:cs="Times New Roman"/>
          <w:lang w:val="sr-Cyrl-BA"/>
        </w:rPr>
        <w:t>чланови Удружења пчелара на територији општине Угљевик</w:t>
      </w:r>
      <w:r w:rsidR="005121ED">
        <w:rPr>
          <w:rFonts w:ascii="Times New Roman" w:hAnsi="Times New Roman" w:cs="Times New Roman"/>
          <w:lang w:val="sr-Cyrl-BA"/>
        </w:rPr>
        <w:t>,</w:t>
      </w:r>
      <w:r w:rsidR="00037AA7">
        <w:rPr>
          <w:rFonts w:ascii="Times New Roman" w:hAnsi="Times New Roman" w:cs="Times New Roman"/>
          <w:lang w:val="sr-Cyrl-BA"/>
        </w:rPr>
        <w:t xml:space="preserve"> </w:t>
      </w:r>
      <w:r w:rsidR="005121ED" w:rsidRPr="00037AA7">
        <w:rPr>
          <w:rFonts w:ascii="Times New Roman" w:hAnsi="Times New Roman" w:cs="Times New Roman"/>
          <w:lang w:val="sr-Cyrl-BA"/>
        </w:rPr>
        <w:t xml:space="preserve">са мјестом </w:t>
      </w:r>
      <w:r w:rsidR="00706C7D">
        <w:rPr>
          <w:rFonts w:ascii="Times New Roman" w:hAnsi="Times New Roman" w:cs="Times New Roman"/>
          <w:lang w:val="sr-Cyrl-BA"/>
        </w:rPr>
        <w:t xml:space="preserve">пребивалишта на Општини Угљевик, </w:t>
      </w:r>
      <w:r w:rsidRPr="00DB618D">
        <w:rPr>
          <w:rFonts w:ascii="Times New Roman" w:hAnsi="Times New Roman" w:cs="Times New Roman"/>
        </w:rPr>
        <w:t xml:space="preserve">посједују најмање </w:t>
      </w:r>
      <w:r w:rsidRPr="00DB618D">
        <w:rPr>
          <w:rFonts w:ascii="Times New Roman" w:hAnsi="Times New Roman" w:cs="Times New Roman"/>
          <w:lang w:val="sr-Cyrl-BA"/>
        </w:rPr>
        <w:t>10 а највише 250</w:t>
      </w:r>
      <w:r w:rsidRPr="00DB618D">
        <w:rPr>
          <w:rFonts w:ascii="Times New Roman" w:hAnsi="Times New Roman" w:cs="Times New Roman"/>
        </w:rPr>
        <w:t xml:space="preserve"> кошница, односно пчелињих друштава.</w:t>
      </w:r>
    </w:p>
    <w:p w14:paraId="05B94296" w14:textId="77777777" w:rsidR="00E05138" w:rsidRPr="00DB618D" w:rsidRDefault="00E05138" w:rsidP="00E05138">
      <w:pPr>
        <w:spacing w:after="0"/>
        <w:jc w:val="both"/>
        <w:rPr>
          <w:rFonts w:ascii="Times New Roman" w:hAnsi="Times New Roman" w:cs="Times New Roman"/>
          <w:lang w:val="sr-Cyrl-BA"/>
        </w:rPr>
      </w:pPr>
      <w:r w:rsidRPr="00DB618D">
        <w:rPr>
          <w:rFonts w:ascii="Times New Roman" w:hAnsi="Times New Roman" w:cs="Times New Roman"/>
          <w:lang w:val="sr-Cyrl-BA"/>
        </w:rPr>
        <w:t xml:space="preserve">              Право на премију из става 1. овог члана корисници подстицаја могу остварити само путем удружења/задруге регистрованог на подручју општине Угљевик.  </w:t>
      </w:r>
    </w:p>
    <w:p w14:paraId="2F3C29EB" w14:textId="77777777" w:rsidR="00E05138" w:rsidRPr="00DB618D" w:rsidRDefault="00E05138" w:rsidP="00E05138">
      <w:pPr>
        <w:spacing w:after="0"/>
        <w:jc w:val="both"/>
        <w:rPr>
          <w:rFonts w:ascii="Times New Roman" w:hAnsi="Times New Roman" w:cs="Times New Roman"/>
        </w:rPr>
      </w:pPr>
      <w:r w:rsidRPr="00DB618D">
        <w:rPr>
          <w:rFonts w:ascii="Times New Roman" w:hAnsi="Times New Roman" w:cs="Times New Roman"/>
          <w:lang w:val="sr-Cyrl-BA"/>
        </w:rPr>
        <w:t xml:space="preserve">              </w:t>
      </w:r>
      <w:r w:rsidRPr="00DB618D">
        <w:rPr>
          <w:rFonts w:ascii="Times New Roman" w:hAnsi="Times New Roman" w:cs="Times New Roman"/>
        </w:rPr>
        <w:t xml:space="preserve">Висина премије из става 1. овог члана износи  </w:t>
      </w:r>
      <w:r w:rsidRPr="00DB618D">
        <w:rPr>
          <w:rFonts w:ascii="Times New Roman" w:hAnsi="Times New Roman" w:cs="Times New Roman"/>
          <w:lang w:val="sr-Cyrl-BA"/>
        </w:rPr>
        <w:t>1</w:t>
      </w:r>
      <w:r w:rsidR="005121ED">
        <w:rPr>
          <w:rFonts w:ascii="Times New Roman" w:hAnsi="Times New Roman" w:cs="Times New Roman"/>
          <w:lang w:val="sr-Cyrl-BA"/>
        </w:rPr>
        <w:t>2</w:t>
      </w:r>
      <w:r w:rsidRPr="00DB618D">
        <w:rPr>
          <w:rFonts w:ascii="Times New Roman" w:hAnsi="Times New Roman" w:cs="Times New Roman"/>
        </w:rPr>
        <w:t xml:space="preserve"> КМ по једном пчелињем друштву.</w:t>
      </w:r>
    </w:p>
    <w:p w14:paraId="3220E367" w14:textId="77777777" w:rsidR="00E05138" w:rsidRPr="00DB618D" w:rsidRDefault="00E05138" w:rsidP="000665CB">
      <w:pPr>
        <w:spacing w:after="0"/>
        <w:jc w:val="both"/>
        <w:rPr>
          <w:rFonts w:ascii="Times New Roman" w:hAnsi="Times New Roman" w:cs="Times New Roman"/>
          <w:lang w:val="sr-Cyrl-BA"/>
        </w:rPr>
      </w:pPr>
      <w:r w:rsidRPr="00DB618D">
        <w:rPr>
          <w:rFonts w:ascii="Times New Roman" w:hAnsi="Times New Roman" w:cs="Times New Roman"/>
          <w:lang w:val="sr-Cyrl-BA"/>
        </w:rPr>
        <w:t xml:space="preserve">              </w:t>
      </w:r>
      <w:r w:rsidRPr="00DB618D">
        <w:rPr>
          <w:rFonts w:ascii="Times New Roman" w:hAnsi="Times New Roman" w:cs="Times New Roman"/>
        </w:rPr>
        <w:t>Премија за производњу и узгој пчела остварује се на основу захтјева удружења</w:t>
      </w:r>
      <w:r w:rsidRPr="00DB618D">
        <w:rPr>
          <w:rFonts w:ascii="Times New Roman" w:hAnsi="Times New Roman" w:cs="Times New Roman"/>
          <w:lang w:val="sr-Cyrl-BA"/>
        </w:rPr>
        <w:t>/задруге</w:t>
      </w:r>
      <w:r w:rsidRPr="00DB618D">
        <w:rPr>
          <w:rFonts w:ascii="Times New Roman" w:hAnsi="Times New Roman" w:cs="Times New Roman"/>
        </w:rPr>
        <w:t xml:space="preserve"> пчелара уз који се прилаже спецификација корисника по</w:t>
      </w:r>
      <w:r w:rsidR="000665CB" w:rsidRPr="00DB618D">
        <w:rPr>
          <w:rFonts w:ascii="Times New Roman" w:hAnsi="Times New Roman" w:cs="Times New Roman"/>
        </w:rPr>
        <w:t xml:space="preserve">дстицаја по банкама на </w:t>
      </w:r>
      <w:r w:rsidR="004F24CE">
        <w:rPr>
          <w:rFonts w:ascii="Times New Roman" w:hAnsi="Times New Roman" w:cs="Times New Roman"/>
          <w:lang w:val="sr-Cyrl-BA"/>
        </w:rPr>
        <w:t>јединственом</w:t>
      </w:r>
      <w:r w:rsidR="000665CB" w:rsidRPr="00DB618D">
        <w:rPr>
          <w:rFonts w:ascii="Times New Roman" w:hAnsi="Times New Roman" w:cs="Times New Roman"/>
          <w:lang w:val="sr-Cyrl-BA"/>
        </w:rPr>
        <w:t xml:space="preserve"> о</w:t>
      </w:r>
      <w:r w:rsidR="000665CB" w:rsidRPr="00DB618D">
        <w:rPr>
          <w:rFonts w:ascii="Times New Roman" w:hAnsi="Times New Roman" w:cs="Times New Roman"/>
        </w:rPr>
        <w:t>брасц</w:t>
      </w:r>
      <w:r w:rsidR="007F617D">
        <w:rPr>
          <w:rFonts w:ascii="Times New Roman" w:hAnsi="Times New Roman" w:cs="Times New Roman"/>
          <w:lang w:val="sr-Cyrl-BA"/>
        </w:rPr>
        <w:t>у</w:t>
      </w:r>
      <w:r w:rsidRPr="00DB618D">
        <w:rPr>
          <w:rFonts w:ascii="Times New Roman" w:hAnsi="Times New Roman" w:cs="Times New Roman"/>
        </w:rPr>
        <w:t>, који садржи:</w:t>
      </w:r>
      <w:r w:rsidR="000665CB" w:rsidRPr="00DB618D">
        <w:rPr>
          <w:rFonts w:ascii="Times New Roman" w:hAnsi="Times New Roman" w:cs="Times New Roman"/>
          <w:lang w:val="sr-Cyrl-BA"/>
        </w:rPr>
        <w:t xml:space="preserve"> </w:t>
      </w:r>
      <w:r w:rsidRPr="00DB618D">
        <w:rPr>
          <w:rFonts w:ascii="Times New Roman" w:hAnsi="Times New Roman" w:cs="Times New Roman"/>
        </w:rPr>
        <w:t>јединствени мати</w:t>
      </w:r>
      <w:r w:rsidR="001F67D3" w:rsidRPr="00DB618D">
        <w:rPr>
          <w:rFonts w:ascii="Times New Roman" w:hAnsi="Times New Roman" w:cs="Times New Roman"/>
        </w:rPr>
        <w:t>чни број (ЈМБ</w:t>
      </w:r>
      <w:r w:rsidR="007F617D">
        <w:rPr>
          <w:rFonts w:ascii="Times New Roman" w:hAnsi="Times New Roman" w:cs="Times New Roman"/>
          <w:lang w:val="sr-Cyrl-BA"/>
        </w:rPr>
        <w:t>Г</w:t>
      </w:r>
      <w:r w:rsidR="00CE379E">
        <w:rPr>
          <w:rFonts w:ascii="Times New Roman" w:hAnsi="Times New Roman" w:cs="Times New Roman"/>
        </w:rPr>
        <w:t>)</w:t>
      </w:r>
      <w:r w:rsidR="007F617D">
        <w:rPr>
          <w:rFonts w:ascii="Times New Roman" w:hAnsi="Times New Roman" w:cs="Times New Roman"/>
          <w:lang w:val="sr-Cyrl-BA"/>
        </w:rPr>
        <w:t>,</w:t>
      </w:r>
      <w:r w:rsidR="007F6176" w:rsidRPr="007F617D">
        <w:rPr>
          <w:rFonts w:ascii="Times New Roman" w:hAnsi="Times New Roman" w:cs="Times New Roman"/>
        </w:rPr>
        <w:t xml:space="preserve"> </w:t>
      </w:r>
      <w:r w:rsidRPr="00DB618D">
        <w:rPr>
          <w:rFonts w:ascii="Times New Roman" w:hAnsi="Times New Roman" w:cs="Times New Roman"/>
        </w:rPr>
        <w:t>име и презим</w:t>
      </w:r>
      <w:r w:rsidR="004F24CE">
        <w:rPr>
          <w:rFonts w:ascii="Times New Roman" w:hAnsi="Times New Roman" w:cs="Times New Roman"/>
        </w:rPr>
        <w:t>е, мјесто пребивалишта</w:t>
      </w:r>
      <w:r w:rsidRPr="00DB618D">
        <w:rPr>
          <w:rFonts w:ascii="Times New Roman" w:hAnsi="Times New Roman" w:cs="Times New Roman"/>
        </w:rPr>
        <w:t>,</w:t>
      </w:r>
      <w:r w:rsidR="000665CB" w:rsidRPr="00DB618D">
        <w:rPr>
          <w:rFonts w:ascii="Times New Roman" w:hAnsi="Times New Roman" w:cs="Times New Roman"/>
          <w:lang w:val="sr-Cyrl-BA"/>
        </w:rPr>
        <w:t xml:space="preserve"> </w:t>
      </w:r>
      <w:r w:rsidR="004F24CE">
        <w:rPr>
          <w:rFonts w:ascii="Times New Roman" w:hAnsi="Times New Roman" w:cs="Times New Roman"/>
        </w:rPr>
        <w:t>број кошница</w:t>
      </w:r>
      <w:r w:rsidRPr="00DB618D">
        <w:rPr>
          <w:rFonts w:ascii="Times New Roman" w:hAnsi="Times New Roman" w:cs="Times New Roman"/>
        </w:rPr>
        <w:t xml:space="preserve"> односно пчелињих друштава</w:t>
      </w:r>
      <w:r w:rsidR="004F24CE">
        <w:rPr>
          <w:rFonts w:ascii="Times New Roman" w:hAnsi="Times New Roman" w:cs="Times New Roman"/>
          <w:lang w:val="sr-Cyrl-BA"/>
        </w:rPr>
        <w:t>,</w:t>
      </w:r>
      <w:r w:rsidR="000665CB" w:rsidRPr="00DB618D">
        <w:rPr>
          <w:rFonts w:ascii="Times New Roman" w:hAnsi="Times New Roman" w:cs="Times New Roman"/>
          <w:lang w:val="sr-Cyrl-BA"/>
        </w:rPr>
        <w:t xml:space="preserve"> </w:t>
      </w:r>
      <w:r w:rsidRPr="00DB618D">
        <w:rPr>
          <w:rFonts w:ascii="Times New Roman" w:hAnsi="Times New Roman" w:cs="Times New Roman"/>
        </w:rPr>
        <w:t>назив банке и број текућег или жиро рачуна.</w:t>
      </w:r>
    </w:p>
    <w:p w14:paraId="32C0C7C0" w14:textId="77777777" w:rsidR="00E05138" w:rsidRPr="00DB618D" w:rsidRDefault="00E05138" w:rsidP="00E05138">
      <w:pPr>
        <w:spacing w:after="0"/>
        <w:ind w:firstLine="709"/>
        <w:jc w:val="both"/>
        <w:rPr>
          <w:rFonts w:ascii="Times New Roman" w:hAnsi="Times New Roman" w:cs="Times New Roman"/>
          <w:lang w:val="sr-Cyrl-BA"/>
        </w:rPr>
      </w:pPr>
      <w:r w:rsidRPr="00DB618D">
        <w:rPr>
          <w:rFonts w:ascii="Times New Roman" w:hAnsi="Times New Roman" w:cs="Times New Roman"/>
          <w:lang w:val="sr-Cyrl-BA"/>
        </w:rPr>
        <w:lastRenderedPageBreak/>
        <w:t>Уз зах</w:t>
      </w:r>
      <w:r w:rsidR="004F24CE">
        <w:rPr>
          <w:rFonts w:ascii="Times New Roman" w:hAnsi="Times New Roman" w:cs="Times New Roman"/>
          <w:lang w:val="sr-Cyrl-BA"/>
        </w:rPr>
        <w:t xml:space="preserve">тјев за подстицај доставља се </w:t>
      </w:r>
      <w:r w:rsidRPr="00DB618D">
        <w:rPr>
          <w:rFonts w:ascii="Times New Roman" w:hAnsi="Times New Roman" w:cs="Times New Roman"/>
          <w:lang w:val="sr-Cyrl-BA"/>
        </w:rPr>
        <w:t>изјава одговорног лица удружења или задруге о броју пчелињих друштава у власништву чланова удружења или задруге</w:t>
      </w:r>
      <w:r w:rsidR="007F6176">
        <w:rPr>
          <w:rFonts w:ascii="Times New Roman" w:hAnsi="Times New Roman" w:cs="Times New Roman"/>
          <w:lang w:val="sr-Cyrl-BA"/>
        </w:rPr>
        <w:t xml:space="preserve"> и копије личних карата</w:t>
      </w:r>
      <w:r w:rsidR="004F24CE">
        <w:rPr>
          <w:rFonts w:ascii="Times New Roman" w:hAnsi="Times New Roman" w:cs="Times New Roman"/>
          <w:lang w:val="sr-Cyrl-BA"/>
        </w:rPr>
        <w:t xml:space="preserve"> чланова удружења</w:t>
      </w:r>
      <w:r w:rsidRPr="00DB618D">
        <w:rPr>
          <w:rFonts w:ascii="Times New Roman" w:hAnsi="Times New Roman" w:cs="Times New Roman"/>
          <w:lang w:val="sr-Cyrl-BA"/>
        </w:rPr>
        <w:t>.</w:t>
      </w:r>
    </w:p>
    <w:p w14:paraId="28BBE8B8" w14:textId="77777777" w:rsidR="00E05138" w:rsidRPr="00DB618D" w:rsidRDefault="00E05138" w:rsidP="00E05138">
      <w:pPr>
        <w:spacing w:after="0"/>
        <w:ind w:firstLine="709"/>
        <w:jc w:val="both"/>
        <w:rPr>
          <w:rFonts w:ascii="Times New Roman" w:hAnsi="Times New Roman" w:cs="Times New Roman"/>
          <w:lang w:val="sr-Cyrl-BA"/>
        </w:rPr>
      </w:pPr>
      <w:r w:rsidRPr="00DB618D">
        <w:rPr>
          <w:rFonts w:ascii="Times New Roman" w:hAnsi="Times New Roman" w:cs="Times New Roman"/>
          <w:lang w:val="sr-Cyrl-BA"/>
        </w:rPr>
        <w:t>Право на подстицај се признаје само за кошнице у којима се налази активно пчелиње друштво.</w:t>
      </w:r>
    </w:p>
    <w:p w14:paraId="4BDB97C3" w14:textId="77777777" w:rsidR="00B90967" w:rsidRDefault="00E05138" w:rsidP="00B90967">
      <w:pPr>
        <w:ind w:firstLine="709"/>
        <w:jc w:val="both"/>
        <w:rPr>
          <w:rFonts w:ascii="Times New Roman" w:hAnsi="Times New Roman" w:cs="Times New Roman"/>
          <w:lang w:val="sr-Cyrl-BA"/>
        </w:rPr>
      </w:pPr>
      <w:r w:rsidRPr="00DB618D">
        <w:rPr>
          <w:rFonts w:ascii="Times New Roman" w:hAnsi="Times New Roman" w:cs="Times New Roman"/>
          <w:lang w:val="sr-Cyrl-BA"/>
        </w:rPr>
        <w:t>Подстицаји у пчеларс</w:t>
      </w:r>
      <w:r w:rsidR="001F67D3" w:rsidRPr="00DB618D">
        <w:rPr>
          <w:rFonts w:ascii="Times New Roman" w:hAnsi="Times New Roman" w:cs="Times New Roman"/>
          <w:lang w:val="sr-Cyrl-BA"/>
        </w:rPr>
        <w:t>тву ће се одобравати на основу ј</w:t>
      </w:r>
      <w:r w:rsidRPr="00DB618D">
        <w:rPr>
          <w:rFonts w:ascii="Times New Roman" w:hAnsi="Times New Roman" w:cs="Times New Roman"/>
          <w:lang w:val="sr-Cyrl-BA"/>
        </w:rPr>
        <w:t>авног позива који ће расписати</w:t>
      </w:r>
      <w:r w:rsidR="001F67D3" w:rsidRPr="00DB618D">
        <w:rPr>
          <w:rFonts w:ascii="Times New Roman" w:hAnsi="Times New Roman" w:cs="Times New Roman"/>
          <w:lang w:val="sr-Cyrl-BA"/>
        </w:rPr>
        <w:t xml:space="preserve"> Општина Угљевик</w:t>
      </w:r>
      <w:r w:rsidR="00B90967">
        <w:rPr>
          <w:rFonts w:ascii="Times New Roman" w:hAnsi="Times New Roman" w:cs="Times New Roman"/>
          <w:lang w:val="en-GB"/>
        </w:rPr>
        <w:t>.</w:t>
      </w:r>
    </w:p>
    <w:p w14:paraId="4259E12B" w14:textId="77777777" w:rsidR="00B90967" w:rsidRDefault="00B90967" w:rsidP="00B90967">
      <w:pPr>
        <w:ind w:firstLine="709"/>
        <w:jc w:val="both"/>
        <w:rPr>
          <w:rFonts w:ascii="Times New Roman" w:hAnsi="Times New Roman" w:cs="Times New Roman"/>
          <w:lang w:val="sr-Cyrl-BA"/>
        </w:rPr>
      </w:pPr>
      <w:r>
        <w:rPr>
          <w:rFonts w:ascii="Times New Roman" w:hAnsi="Times New Roman" w:cs="Times New Roman"/>
          <w:lang w:val="sr-Cyrl-BA"/>
        </w:rPr>
        <w:t>Рок за подношење захтјева у јавном позиву је 30 дана, од дана расписивања јавног позива.</w:t>
      </w:r>
    </w:p>
    <w:p w14:paraId="0D1FF37C" w14:textId="77777777" w:rsidR="00B90967" w:rsidRPr="00B90967" w:rsidRDefault="00B90967" w:rsidP="00B90967">
      <w:pPr>
        <w:ind w:firstLine="709"/>
        <w:jc w:val="both"/>
        <w:rPr>
          <w:rFonts w:ascii="Times New Roman" w:hAnsi="Times New Roman" w:cs="Times New Roman"/>
          <w:lang w:val="sr-Cyrl-BA"/>
        </w:rPr>
      </w:pPr>
      <w:r>
        <w:rPr>
          <w:rFonts w:ascii="Times New Roman" w:hAnsi="Times New Roman" w:cs="Times New Roman"/>
          <w:lang w:val="sr-Cyrl-BA"/>
        </w:rPr>
        <w:t>Јавни позив ће бити објављен на сајту општине Угљевик и на огласној табли општине Угљевик.</w:t>
      </w:r>
    </w:p>
    <w:p w14:paraId="1DCC8CC1" w14:textId="77777777" w:rsidR="00C92EC8" w:rsidRDefault="00C92EC8" w:rsidP="00A93FAD">
      <w:pPr>
        <w:spacing w:after="0" w:line="240" w:lineRule="auto"/>
        <w:jc w:val="both"/>
        <w:rPr>
          <w:rFonts w:ascii="Times New Roman" w:hAnsi="Times New Roman" w:cs="Times New Roman"/>
          <w:lang w:val="sr-Cyrl-BA"/>
        </w:rPr>
      </w:pPr>
    </w:p>
    <w:p w14:paraId="4B407E23" w14:textId="77777777" w:rsidR="00037AA7" w:rsidRPr="00DB618D" w:rsidRDefault="00037AA7" w:rsidP="00A93FAD">
      <w:pPr>
        <w:spacing w:after="0" w:line="240" w:lineRule="auto"/>
        <w:jc w:val="both"/>
        <w:rPr>
          <w:rFonts w:ascii="Times New Roman" w:hAnsi="Times New Roman" w:cs="Times New Roman"/>
          <w:lang w:val="sr-Cyrl-BA"/>
        </w:rPr>
      </w:pPr>
    </w:p>
    <w:p w14:paraId="0433DD22" w14:textId="77777777" w:rsidR="00A70284" w:rsidRPr="00DB618D" w:rsidRDefault="00A93FAD" w:rsidP="00A93FAD">
      <w:pPr>
        <w:pStyle w:val="ListParagraph"/>
        <w:numPr>
          <w:ilvl w:val="0"/>
          <w:numId w:val="5"/>
        </w:numPr>
        <w:spacing w:after="0" w:line="240" w:lineRule="auto"/>
        <w:jc w:val="both"/>
        <w:rPr>
          <w:rFonts w:ascii="Times New Roman" w:hAnsi="Times New Roman" w:cs="Times New Roman"/>
          <w:b/>
        </w:rPr>
      </w:pPr>
      <w:r w:rsidRPr="00DB618D">
        <w:rPr>
          <w:rFonts w:ascii="Times New Roman" w:hAnsi="Times New Roman" w:cs="Times New Roman"/>
          <w:b/>
        </w:rPr>
        <w:t>Подршка увођењу стандарда</w:t>
      </w:r>
      <w:r w:rsidR="00781B94" w:rsidRPr="00DB618D">
        <w:rPr>
          <w:rFonts w:ascii="Times New Roman" w:hAnsi="Times New Roman" w:cs="Times New Roman"/>
          <w:b/>
        </w:rPr>
        <w:t xml:space="preserve"> и сертификата</w:t>
      </w:r>
      <w:r w:rsidRPr="00DB618D">
        <w:rPr>
          <w:rFonts w:ascii="Times New Roman" w:hAnsi="Times New Roman" w:cs="Times New Roman"/>
          <w:b/>
        </w:rPr>
        <w:t xml:space="preserve"> код пољопривредних произвођача и прерађивача</w:t>
      </w:r>
      <w:r w:rsidR="00781B94" w:rsidRPr="00DB618D">
        <w:rPr>
          <w:rFonts w:ascii="Times New Roman" w:hAnsi="Times New Roman" w:cs="Times New Roman"/>
          <w:b/>
        </w:rPr>
        <w:t>;</w:t>
      </w:r>
    </w:p>
    <w:p w14:paraId="54B721B7" w14:textId="77777777" w:rsidR="00A93FAD" w:rsidRPr="00DB618D" w:rsidRDefault="00A93FAD" w:rsidP="00A93FAD">
      <w:pPr>
        <w:spacing w:after="0" w:line="240" w:lineRule="auto"/>
        <w:jc w:val="both"/>
        <w:rPr>
          <w:rFonts w:ascii="Times New Roman" w:hAnsi="Times New Roman" w:cs="Times New Roman"/>
          <w:b/>
        </w:rPr>
      </w:pPr>
    </w:p>
    <w:p w14:paraId="10954472" w14:textId="77777777" w:rsidR="00A93FAD" w:rsidRPr="00DB618D" w:rsidRDefault="00A85335" w:rsidP="00A93FAD">
      <w:pPr>
        <w:spacing w:after="0" w:line="240" w:lineRule="auto"/>
        <w:jc w:val="center"/>
        <w:rPr>
          <w:rFonts w:ascii="Times New Roman" w:hAnsi="Times New Roman" w:cs="Times New Roman"/>
          <w:b/>
        </w:rPr>
      </w:pPr>
      <w:r w:rsidRPr="00DB618D">
        <w:rPr>
          <w:rFonts w:ascii="Times New Roman" w:hAnsi="Times New Roman" w:cs="Times New Roman"/>
          <w:b/>
        </w:rPr>
        <w:t>Члан 1</w:t>
      </w:r>
      <w:r w:rsidR="00FF6BFD">
        <w:rPr>
          <w:rFonts w:ascii="Times New Roman" w:hAnsi="Times New Roman" w:cs="Times New Roman"/>
          <w:b/>
          <w:lang w:val="sr-Cyrl-BA"/>
        </w:rPr>
        <w:t>0</w:t>
      </w:r>
      <w:r w:rsidR="00A93FAD" w:rsidRPr="00DB618D">
        <w:rPr>
          <w:rFonts w:ascii="Times New Roman" w:hAnsi="Times New Roman" w:cs="Times New Roman"/>
          <w:b/>
        </w:rPr>
        <w:t>.</w:t>
      </w:r>
    </w:p>
    <w:p w14:paraId="496F9085" w14:textId="77777777" w:rsidR="00A93FAD" w:rsidRPr="00DB618D" w:rsidRDefault="00A93FAD" w:rsidP="00A93FAD">
      <w:pPr>
        <w:spacing w:after="0" w:line="240" w:lineRule="auto"/>
        <w:jc w:val="both"/>
        <w:rPr>
          <w:rFonts w:ascii="Times New Roman" w:hAnsi="Times New Roman" w:cs="Times New Roman"/>
          <w:b/>
        </w:rPr>
      </w:pPr>
    </w:p>
    <w:p w14:paraId="5808269E" w14:textId="77777777" w:rsidR="00A70284" w:rsidRPr="00DB618D" w:rsidRDefault="00A93FAD" w:rsidP="00A93FAD">
      <w:pPr>
        <w:spacing w:after="0" w:line="240" w:lineRule="auto"/>
        <w:ind w:firstLine="720"/>
        <w:jc w:val="both"/>
        <w:rPr>
          <w:rFonts w:ascii="Times New Roman" w:hAnsi="Times New Roman" w:cs="Times New Roman"/>
        </w:rPr>
      </w:pPr>
      <w:r w:rsidRPr="00DB618D">
        <w:rPr>
          <w:rFonts w:ascii="Times New Roman" w:hAnsi="Times New Roman" w:cs="Times New Roman"/>
        </w:rPr>
        <w:t xml:space="preserve">Овим подстицајем је </w:t>
      </w:r>
      <w:r w:rsidR="007F617D">
        <w:rPr>
          <w:rFonts w:ascii="Times New Roman" w:hAnsi="Times New Roman" w:cs="Times New Roman"/>
        </w:rPr>
        <w:t>предвиђено партиципат</w:t>
      </w:r>
      <w:r w:rsidR="007F617D">
        <w:rPr>
          <w:rFonts w:ascii="Times New Roman" w:hAnsi="Times New Roman" w:cs="Times New Roman"/>
          <w:lang w:val="sr-Cyrl-BA"/>
        </w:rPr>
        <w:t>ив</w:t>
      </w:r>
      <w:r w:rsidRPr="00DB618D">
        <w:rPr>
          <w:rFonts w:ascii="Times New Roman" w:hAnsi="Times New Roman" w:cs="Times New Roman"/>
        </w:rPr>
        <w:t>но учешће Општине</w:t>
      </w:r>
      <w:r w:rsidR="00AD4616">
        <w:rPr>
          <w:rFonts w:ascii="Times New Roman" w:hAnsi="Times New Roman" w:cs="Times New Roman"/>
          <w:lang w:val="sr-Cyrl-BA"/>
        </w:rPr>
        <w:t xml:space="preserve"> Угљевик</w:t>
      </w:r>
      <w:r w:rsidRPr="00DB618D">
        <w:rPr>
          <w:rFonts w:ascii="Times New Roman" w:hAnsi="Times New Roman" w:cs="Times New Roman"/>
        </w:rPr>
        <w:t xml:space="preserve"> у трошковима везаним за увођење стандарда (ГЛОБАЛ ГАП, ИСО стандарди, ХАЦЦП систем, сертификат органске производње и сл.) на пољопривредним газдинствима, у капацитетима за складиштење и дораду пољопривредних производа и у погонима за производњу хране.</w:t>
      </w:r>
    </w:p>
    <w:p w14:paraId="4BBE4F3E" w14:textId="77777777" w:rsidR="00A93FAD" w:rsidRPr="00DB618D" w:rsidRDefault="00A93FAD" w:rsidP="00A93FAD">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Висина подстицајних с</w:t>
      </w:r>
      <w:r w:rsidR="0091600A" w:rsidRPr="00DB618D">
        <w:rPr>
          <w:rFonts w:ascii="Times New Roman" w:hAnsi="Times New Roman" w:cs="Times New Roman"/>
          <w:lang w:val="sr-Cyrl-BA"/>
        </w:rPr>
        <w:t xml:space="preserve">редстава за ову намјену износи </w:t>
      </w:r>
      <w:r w:rsidR="00CA2BC8" w:rsidRPr="00037AA7">
        <w:rPr>
          <w:rFonts w:ascii="Times New Roman" w:hAnsi="Times New Roman" w:cs="Times New Roman"/>
          <w:lang w:val="en-GB"/>
        </w:rPr>
        <w:t>10</w:t>
      </w:r>
      <w:r w:rsidR="00CA2BC8">
        <w:rPr>
          <w:rFonts w:ascii="Times New Roman" w:hAnsi="Times New Roman" w:cs="Times New Roman"/>
          <w:color w:val="C00000"/>
          <w:lang w:val="en-GB"/>
        </w:rPr>
        <w:t xml:space="preserve"> </w:t>
      </w:r>
      <w:r w:rsidRPr="00DB618D">
        <w:rPr>
          <w:rFonts w:ascii="Times New Roman" w:hAnsi="Times New Roman" w:cs="Times New Roman"/>
          <w:lang w:val="sr-Cyrl-BA"/>
        </w:rPr>
        <w:t xml:space="preserve">% од цијене </w:t>
      </w:r>
      <w:r w:rsidR="004412AB" w:rsidRPr="00DB618D">
        <w:rPr>
          <w:rFonts w:ascii="Times New Roman" w:hAnsi="Times New Roman" w:cs="Times New Roman"/>
          <w:lang w:val="sr-Cyrl-BA"/>
        </w:rPr>
        <w:t>увођ</w:t>
      </w:r>
      <w:r w:rsidR="00781B94" w:rsidRPr="00DB618D">
        <w:rPr>
          <w:rFonts w:ascii="Times New Roman" w:hAnsi="Times New Roman" w:cs="Times New Roman"/>
          <w:lang w:val="sr-Cyrl-BA"/>
        </w:rPr>
        <w:t>ења поједних стандарда или сертификата</w:t>
      </w:r>
      <w:r w:rsidRPr="00DB618D">
        <w:rPr>
          <w:rFonts w:ascii="Times New Roman" w:hAnsi="Times New Roman" w:cs="Times New Roman"/>
          <w:lang w:val="sr-Cyrl-BA"/>
        </w:rPr>
        <w:t>, максимално</w:t>
      </w:r>
      <w:r w:rsidR="00AD4616">
        <w:rPr>
          <w:rFonts w:ascii="Times New Roman" w:hAnsi="Times New Roman" w:cs="Times New Roman"/>
          <w:lang w:val="sr-Cyrl-BA"/>
        </w:rPr>
        <w:t xml:space="preserve"> </w:t>
      </w:r>
      <w:r w:rsidR="00AD4616" w:rsidRPr="00037AA7">
        <w:rPr>
          <w:rFonts w:ascii="Times New Roman" w:hAnsi="Times New Roman" w:cs="Times New Roman"/>
          <w:lang w:val="sr-Cyrl-BA"/>
        </w:rPr>
        <w:t>до</w:t>
      </w:r>
      <w:r w:rsidR="007F617D" w:rsidRPr="00037AA7">
        <w:rPr>
          <w:rFonts w:ascii="Times New Roman" w:hAnsi="Times New Roman" w:cs="Times New Roman"/>
          <w:lang w:val="sr-Cyrl-BA"/>
        </w:rPr>
        <w:t xml:space="preserve"> 3.</w:t>
      </w:r>
      <w:r w:rsidRPr="00037AA7">
        <w:rPr>
          <w:rFonts w:ascii="Times New Roman" w:hAnsi="Times New Roman" w:cs="Times New Roman"/>
          <w:lang w:val="sr-Cyrl-BA"/>
        </w:rPr>
        <w:t xml:space="preserve"> 000,00</w:t>
      </w:r>
      <w:r w:rsidRPr="00DB618D">
        <w:rPr>
          <w:rFonts w:ascii="Times New Roman" w:hAnsi="Times New Roman" w:cs="Times New Roman"/>
          <w:lang w:val="sr-Cyrl-BA"/>
        </w:rPr>
        <w:t xml:space="preserve"> КМ.</w:t>
      </w:r>
    </w:p>
    <w:p w14:paraId="5EF2E12D" w14:textId="77777777" w:rsidR="00A93FAD" w:rsidRPr="00DB618D" w:rsidRDefault="00A93FAD" w:rsidP="00A93FAD">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Уз захтјев се, поред докумен</w:t>
      </w:r>
      <w:r w:rsidR="00706C7D">
        <w:rPr>
          <w:rFonts w:ascii="Times New Roman" w:hAnsi="Times New Roman" w:cs="Times New Roman"/>
          <w:lang w:val="sr-Cyrl-BA"/>
        </w:rPr>
        <w:t>ата наведених у члану 2.</w:t>
      </w:r>
      <w:r w:rsidRPr="00DB618D">
        <w:rPr>
          <w:rFonts w:ascii="Times New Roman" w:hAnsi="Times New Roman" w:cs="Times New Roman"/>
          <w:lang w:val="sr-Cyrl-BA"/>
        </w:rPr>
        <w:t xml:space="preserve"> ове Одлуке,</w:t>
      </w:r>
    </w:p>
    <w:p w14:paraId="26B56B84" w14:textId="77777777" w:rsidR="00A93FAD" w:rsidRPr="00DB618D" w:rsidRDefault="00A93FAD" w:rsidP="00A93FAD">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прилаже сљедећа документација:</w:t>
      </w:r>
    </w:p>
    <w:p w14:paraId="18EA7D93" w14:textId="77777777" w:rsidR="00A93FAD" w:rsidRPr="00DB618D" w:rsidRDefault="00A93FAD" w:rsidP="00A93FAD">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w:t>
      </w:r>
      <w:r w:rsidR="00781B94" w:rsidRPr="00DB618D">
        <w:rPr>
          <w:rFonts w:ascii="Times New Roman" w:hAnsi="Times New Roman" w:cs="Times New Roman"/>
          <w:lang w:val="sr-Cyrl-BA"/>
        </w:rPr>
        <w:t xml:space="preserve"> </w:t>
      </w:r>
      <w:r w:rsidR="00B428F0" w:rsidRPr="00DB618D">
        <w:rPr>
          <w:rFonts w:ascii="Times New Roman" w:hAnsi="Times New Roman" w:cs="Times New Roman"/>
          <w:lang w:val="sr-Cyrl-BA"/>
        </w:rPr>
        <w:t>доказ о висини инвестираних с</w:t>
      </w:r>
      <w:r w:rsidR="00AD4616">
        <w:rPr>
          <w:rFonts w:ascii="Times New Roman" w:hAnsi="Times New Roman" w:cs="Times New Roman"/>
          <w:lang w:val="sr-Cyrl-BA"/>
        </w:rPr>
        <w:t>редстава у складу са чланом 3. о</w:t>
      </w:r>
      <w:r w:rsidR="00B428F0" w:rsidRPr="00DB618D">
        <w:rPr>
          <w:rFonts w:ascii="Times New Roman" w:hAnsi="Times New Roman" w:cs="Times New Roman"/>
          <w:lang w:val="sr-Cyrl-BA"/>
        </w:rPr>
        <w:t xml:space="preserve">ве Одлуке </w:t>
      </w:r>
      <w:r w:rsidR="00781B94" w:rsidRPr="00DB618D">
        <w:rPr>
          <w:rFonts w:ascii="Times New Roman" w:hAnsi="Times New Roman" w:cs="Times New Roman"/>
          <w:lang w:val="sr-Cyrl-BA"/>
        </w:rPr>
        <w:t>којим</w:t>
      </w:r>
      <w:r w:rsidR="005C7BB8" w:rsidRPr="00DB618D">
        <w:rPr>
          <w:rFonts w:ascii="Times New Roman" w:hAnsi="Times New Roman" w:cs="Times New Roman"/>
          <w:lang w:val="sr-Cyrl-BA"/>
        </w:rPr>
        <w:t>а</w:t>
      </w:r>
      <w:r w:rsidR="00781B94" w:rsidRPr="00DB618D">
        <w:rPr>
          <w:rFonts w:ascii="Times New Roman" w:hAnsi="Times New Roman" w:cs="Times New Roman"/>
          <w:lang w:val="sr-Cyrl-BA"/>
        </w:rPr>
        <w:t xml:space="preserve"> се доказују укупни тр</w:t>
      </w:r>
      <w:r w:rsidR="007F617D">
        <w:rPr>
          <w:rFonts w:ascii="Times New Roman" w:hAnsi="Times New Roman" w:cs="Times New Roman"/>
          <w:lang w:val="sr-Cyrl-BA"/>
        </w:rPr>
        <w:t>ошкови увођења стандарда или сер</w:t>
      </w:r>
      <w:r w:rsidR="00781B94" w:rsidRPr="00DB618D">
        <w:rPr>
          <w:rFonts w:ascii="Times New Roman" w:hAnsi="Times New Roman" w:cs="Times New Roman"/>
          <w:lang w:val="sr-Cyrl-BA"/>
        </w:rPr>
        <w:t>тификата</w:t>
      </w:r>
      <w:r w:rsidRPr="00DB618D">
        <w:rPr>
          <w:rFonts w:ascii="Times New Roman" w:hAnsi="Times New Roman" w:cs="Times New Roman"/>
          <w:lang w:val="sr-Cyrl-BA"/>
        </w:rPr>
        <w:t>,</w:t>
      </w:r>
    </w:p>
    <w:p w14:paraId="76E022FA" w14:textId="77777777" w:rsidR="00A93FAD" w:rsidRPr="00DB618D" w:rsidRDefault="00A93FAD" w:rsidP="00A93FAD">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w:t>
      </w:r>
      <w:r w:rsidR="00AD4616">
        <w:rPr>
          <w:rFonts w:ascii="Times New Roman" w:hAnsi="Times New Roman" w:cs="Times New Roman"/>
          <w:lang w:val="sr-Cyrl-BA"/>
        </w:rPr>
        <w:t xml:space="preserve"> </w:t>
      </w:r>
      <w:r w:rsidR="00781B94" w:rsidRPr="00DB618D">
        <w:rPr>
          <w:rFonts w:ascii="Times New Roman" w:hAnsi="Times New Roman" w:cs="Times New Roman"/>
          <w:lang w:val="sr-Cyrl-BA"/>
        </w:rPr>
        <w:t>копија документа којим се доказује да је добијен одговарајући стандард или сертификат</w:t>
      </w:r>
      <w:r w:rsidRPr="00DB618D">
        <w:rPr>
          <w:rFonts w:ascii="Times New Roman" w:hAnsi="Times New Roman" w:cs="Times New Roman"/>
          <w:lang w:val="sr-Cyrl-BA"/>
        </w:rPr>
        <w:t>.</w:t>
      </w:r>
    </w:p>
    <w:p w14:paraId="0FAAC1F7" w14:textId="77777777" w:rsidR="00A93FAD" w:rsidRDefault="00A93FAD" w:rsidP="00A93FAD">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Крајњи</w:t>
      </w:r>
      <w:r w:rsidR="00332FE4" w:rsidRPr="00DB618D">
        <w:rPr>
          <w:rFonts w:ascii="Times New Roman" w:hAnsi="Times New Roman" w:cs="Times New Roman"/>
          <w:lang w:val="sr-Cyrl-BA"/>
        </w:rPr>
        <w:t xml:space="preserve"> рок за подношење захтјева је 3</w:t>
      </w:r>
      <w:r w:rsidR="00332FE4" w:rsidRPr="00DB618D">
        <w:rPr>
          <w:rFonts w:ascii="Times New Roman" w:hAnsi="Times New Roman" w:cs="Times New Roman"/>
        </w:rPr>
        <w:t>0</w:t>
      </w:r>
      <w:r w:rsidRPr="00DB618D">
        <w:rPr>
          <w:rFonts w:ascii="Times New Roman" w:hAnsi="Times New Roman" w:cs="Times New Roman"/>
          <w:lang w:val="sr-Cyrl-BA"/>
        </w:rPr>
        <w:t>. новембар текуће године.</w:t>
      </w:r>
    </w:p>
    <w:p w14:paraId="24DFDEFF" w14:textId="77777777" w:rsidR="00037AA7" w:rsidRDefault="00037AA7" w:rsidP="006C0131">
      <w:pPr>
        <w:spacing w:after="0" w:line="240" w:lineRule="auto"/>
        <w:jc w:val="both"/>
        <w:rPr>
          <w:rFonts w:ascii="Times New Roman" w:hAnsi="Times New Roman" w:cs="Times New Roman"/>
          <w:b/>
          <w:lang w:val="sr-Cyrl-BA"/>
        </w:rPr>
      </w:pPr>
    </w:p>
    <w:p w14:paraId="3B7AB44E" w14:textId="77777777" w:rsidR="00037AA7" w:rsidRDefault="00037AA7" w:rsidP="006C0131">
      <w:pPr>
        <w:spacing w:after="0" w:line="240" w:lineRule="auto"/>
        <w:jc w:val="both"/>
        <w:rPr>
          <w:rFonts w:ascii="Times New Roman" w:hAnsi="Times New Roman" w:cs="Times New Roman"/>
          <w:b/>
          <w:lang w:val="sr-Cyrl-BA"/>
        </w:rPr>
      </w:pPr>
    </w:p>
    <w:p w14:paraId="6D63DBBD" w14:textId="77777777" w:rsidR="006C0131" w:rsidRPr="00DB618D" w:rsidRDefault="00A93FAD" w:rsidP="006C0131">
      <w:pPr>
        <w:spacing w:after="0" w:line="240" w:lineRule="auto"/>
        <w:jc w:val="both"/>
        <w:rPr>
          <w:rFonts w:ascii="Times New Roman" w:hAnsi="Times New Roman" w:cs="Times New Roman"/>
          <w:b/>
        </w:rPr>
      </w:pPr>
      <w:r w:rsidRPr="00DB618D">
        <w:rPr>
          <w:rFonts w:ascii="Times New Roman" w:hAnsi="Times New Roman" w:cs="Times New Roman"/>
          <w:b/>
        </w:rPr>
        <w:t>II</w:t>
      </w:r>
      <w:r w:rsidR="00D079BF" w:rsidRPr="00DB618D">
        <w:rPr>
          <w:rFonts w:ascii="Times New Roman" w:hAnsi="Times New Roman" w:cs="Times New Roman"/>
          <w:b/>
        </w:rPr>
        <w:t>I</w:t>
      </w:r>
      <w:r w:rsidR="006C0131" w:rsidRPr="00DB618D">
        <w:rPr>
          <w:rFonts w:ascii="Times New Roman" w:hAnsi="Times New Roman" w:cs="Times New Roman"/>
          <w:b/>
        </w:rPr>
        <w:t>. ЗАВРШНЕ ОДРЕДБЕ</w:t>
      </w:r>
    </w:p>
    <w:p w14:paraId="2AF1E5D6" w14:textId="77777777" w:rsidR="006C0131" w:rsidRPr="00DB618D" w:rsidRDefault="006C0131" w:rsidP="006C0131">
      <w:pPr>
        <w:spacing w:after="0" w:line="240" w:lineRule="auto"/>
        <w:jc w:val="both"/>
        <w:rPr>
          <w:rFonts w:ascii="Times New Roman" w:hAnsi="Times New Roman" w:cs="Times New Roman"/>
          <w:b/>
        </w:rPr>
      </w:pPr>
    </w:p>
    <w:p w14:paraId="1D0B061B" w14:textId="77777777" w:rsidR="006C0131" w:rsidRPr="00DB618D" w:rsidRDefault="00A85335" w:rsidP="006C0131">
      <w:pPr>
        <w:spacing w:after="0" w:line="240" w:lineRule="auto"/>
        <w:jc w:val="center"/>
        <w:rPr>
          <w:rFonts w:ascii="Times New Roman" w:hAnsi="Times New Roman" w:cs="Times New Roman"/>
          <w:b/>
        </w:rPr>
      </w:pPr>
      <w:r w:rsidRPr="00DB618D">
        <w:rPr>
          <w:rFonts w:ascii="Times New Roman" w:hAnsi="Times New Roman" w:cs="Times New Roman"/>
          <w:b/>
        </w:rPr>
        <w:t>Члан 1</w:t>
      </w:r>
      <w:r w:rsidR="00FF6BFD">
        <w:rPr>
          <w:rFonts w:ascii="Times New Roman" w:hAnsi="Times New Roman" w:cs="Times New Roman"/>
          <w:b/>
          <w:lang w:val="sr-Cyrl-BA"/>
        </w:rPr>
        <w:t>1</w:t>
      </w:r>
      <w:r w:rsidR="006C0131" w:rsidRPr="00DB618D">
        <w:rPr>
          <w:rFonts w:ascii="Times New Roman" w:hAnsi="Times New Roman" w:cs="Times New Roman"/>
          <w:b/>
        </w:rPr>
        <w:t>.</w:t>
      </w:r>
    </w:p>
    <w:p w14:paraId="4AF5F899" w14:textId="77777777" w:rsidR="00384E8E" w:rsidRPr="00DB618D" w:rsidRDefault="00384E8E" w:rsidP="006C0131">
      <w:pPr>
        <w:spacing w:after="0" w:line="240" w:lineRule="auto"/>
        <w:jc w:val="center"/>
        <w:rPr>
          <w:rFonts w:ascii="Times New Roman" w:hAnsi="Times New Roman" w:cs="Times New Roman"/>
          <w:b/>
        </w:rPr>
      </w:pPr>
    </w:p>
    <w:p w14:paraId="594EE7A9" w14:textId="77777777" w:rsidR="006C0131" w:rsidRPr="00DB618D" w:rsidRDefault="00384E8E" w:rsidP="00384E8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 xml:space="preserve">Комисија за подстицаје прима </w:t>
      </w:r>
      <w:r w:rsidR="00C02EAA" w:rsidRPr="00DB618D">
        <w:rPr>
          <w:rFonts w:ascii="Times New Roman" w:hAnsi="Times New Roman" w:cs="Times New Roman"/>
        </w:rPr>
        <w:t>и обрађ</w:t>
      </w:r>
      <w:r w:rsidRPr="00DB618D">
        <w:rPr>
          <w:rFonts w:ascii="Times New Roman" w:hAnsi="Times New Roman" w:cs="Times New Roman"/>
        </w:rPr>
        <w:t>ује</w:t>
      </w:r>
      <w:r w:rsidR="00C02EAA" w:rsidRPr="00DB618D">
        <w:rPr>
          <w:rFonts w:ascii="Times New Roman" w:hAnsi="Times New Roman" w:cs="Times New Roman"/>
        </w:rPr>
        <w:t xml:space="preserve"> приспјеле</w:t>
      </w:r>
      <w:r w:rsidRPr="00DB618D">
        <w:rPr>
          <w:rFonts w:ascii="Times New Roman" w:hAnsi="Times New Roman" w:cs="Times New Roman"/>
        </w:rPr>
        <w:t xml:space="preserve"> захтјеве, утврђује да ли су испуњени услови за одобравање подстицајних средстава и припрема р</w:t>
      </w:r>
      <w:r w:rsidR="00706C7D">
        <w:rPr>
          <w:rFonts w:ascii="Times New Roman" w:hAnsi="Times New Roman" w:cs="Times New Roman"/>
          <w:lang w:val="sr-Cyrl-BA"/>
        </w:rPr>
        <w:t>ј</w:t>
      </w:r>
      <w:r w:rsidRPr="00DB618D">
        <w:rPr>
          <w:rFonts w:ascii="Times New Roman" w:hAnsi="Times New Roman" w:cs="Times New Roman"/>
        </w:rPr>
        <w:t>ешење које доставља на потпис Начелнику општине.</w:t>
      </w:r>
    </w:p>
    <w:p w14:paraId="431A35AE" w14:textId="77777777" w:rsidR="00E05138" w:rsidRPr="00DB618D" w:rsidRDefault="00E05138" w:rsidP="00384E8E">
      <w:pPr>
        <w:spacing w:after="0" w:line="240" w:lineRule="auto"/>
        <w:ind w:firstLine="720"/>
        <w:jc w:val="both"/>
        <w:rPr>
          <w:rFonts w:ascii="Times New Roman" w:hAnsi="Times New Roman" w:cs="Times New Roman"/>
          <w:b/>
          <w:lang w:val="sr-Cyrl-BA"/>
        </w:rPr>
      </w:pPr>
      <w:r w:rsidRPr="00DB618D">
        <w:rPr>
          <w:rFonts w:ascii="Times New Roman" w:hAnsi="Times New Roman" w:cs="Times New Roman"/>
          <w:lang w:val="sr-Cyrl-BA"/>
        </w:rPr>
        <w:t>За подстицаје у пчеларству ће бити формирана посебна Комисија која ће бити мјешовитог састава са представницима удружења пчелара која ће обављати све радње у поступку из става 1. овог члана.</w:t>
      </w:r>
    </w:p>
    <w:p w14:paraId="5F8A34A4" w14:textId="77777777" w:rsidR="006C0131" w:rsidRDefault="00384E8E" w:rsidP="00384E8E">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П</w:t>
      </w:r>
      <w:r w:rsidR="006C0131" w:rsidRPr="00DB618D">
        <w:rPr>
          <w:rFonts w:ascii="Times New Roman" w:hAnsi="Times New Roman" w:cs="Times New Roman"/>
        </w:rPr>
        <w:t>раћење динамике реализације подстицајних</w:t>
      </w:r>
      <w:r w:rsidR="00AD4616">
        <w:rPr>
          <w:rFonts w:ascii="Times New Roman" w:hAnsi="Times New Roman" w:cs="Times New Roman"/>
          <w:lang w:val="sr-Cyrl-BA"/>
        </w:rPr>
        <w:t xml:space="preserve"> </w:t>
      </w:r>
      <w:r w:rsidR="006C0131" w:rsidRPr="00DB618D">
        <w:rPr>
          <w:rFonts w:ascii="Times New Roman" w:hAnsi="Times New Roman" w:cs="Times New Roman"/>
        </w:rPr>
        <w:t>средстава вршиће</w:t>
      </w:r>
      <w:r w:rsidR="00CA2BC8">
        <w:rPr>
          <w:rFonts w:ascii="Times New Roman" w:hAnsi="Times New Roman" w:cs="Times New Roman"/>
        </w:rPr>
        <w:t xml:space="preserve"> Ko</w:t>
      </w:r>
      <w:r w:rsidR="00CA2BC8">
        <w:rPr>
          <w:rFonts w:ascii="Times New Roman" w:hAnsi="Times New Roman" w:cs="Times New Roman"/>
          <w:lang w:val="sr-Cyrl-BA"/>
        </w:rPr>
        <w:t>мисија за подстицаје и</w:t>
      </w:r>
      <w:r w:rsidR="006C0131" w:rsidRPr="00DB618D">
        <w:rPr>
          <w:rFonts w:ascii="Times New Roman" w:hAnsi="Times New Roman" w:cs="Times New Roman"/>
        </w:rPr>
        <w:t xml:space="preserve"> Одјељење за </w:t>
      </w:r>
      <w:r w:rsidR="00BF20EB" w:rsidRPr="00DB618D">
        <w:rPr>
          <w:rFonts w:ascii="Times New Roman" w:hAnsi="Times New Roman" w:cs="Times New Roman"/>
        </w:rPr>
        <w:t>пољопривреду</w:t>
      </w:r>
      <w:r w:rsidR="006C0131" w:rsidRPr="00DB618D">
        <w:rPr>
          <w:rFonts w:ascii="Times New Roman" w:hAnsi="Times New Roman" w:cs="Times New Roman"/>
        </w:rPr>
        <w:t>.</w:t>
      </w:r>
    </w:p>
    <w:p w14:paraId="0810B9B2" w14:textId="77777777" w:rsidR="00EA2894" w:rsidRDefault="007F617D" w:rsidP="00384E8E">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 xml:space="preserve">Уколико се за неки од видова подстицаја не пријави довољан број пољопривредних произвођача,те се у складу с тим, планирана средства не могу подијелити у потпуности, </w:t>
      </w:r>
    </w:p>
    <w:p w14:paraId="0470621A" w14:textId="77777777" w:rsidR="00EA2894" w:rsidRDefault="00EA2894" w:rsidP="00384E8E">
      <w:pPr>
        <w:spacing w:after="0" w:line="240" w:lineRule="auto"/>
        <w:ind w:firstLine="720"/>
        <w:jc w:val="both"/>
        <w:rPr>
          <w:rFonts w:ascii="Times New Roman" w:hAnsi="Times New Roman" w:cs="Times New Roman"/>
          <w:lang w:val="sr-Cyrl-BA"/>
        </w:rPr>
      </w:pPr>
    </w:p>
    <w:p w14:paraId="76F73514" w14:textId="77777777" w:rsidR="00EA2894" w:rsidRDefault="00EA2894" w:rsidP="00384E8E">
      <w:pPr>
        <w:spacing w:after="0" w:line="240" w:lineRule="auto"/>
        <w:ind w:firstLine="720"/>
        <w:jc w:val="both"/>
        <w:rPr>
          <w:rFonts w:ascii="Times New Roman" w:hAnsi="Times New Roman" w:cs="Times New Roman"/>
          <w:lang w:val="sr-Cyrl-BA"/>
        </w:rPr>
      </w:pPr>
    </w:p>
    <w:p w14:paraId="44DF8EE4" w14:textId="77777777" w:rsidR="00EA2894" w:rsidRDefault="00EA2894" w:rsidP="00384E8E">
      <w:pPr>
        <w:spacing w:after="0" w:line="240" w:lineRule="auto"/>
        <w:ind w:firstLine="720"/>
        <w:jc w:val="both"/>
        <w:rPr>
          <w:rFonts w:ascii="Times New Roman" w:hAnsi="Times New Roman" w:cs="Times New Roman"/>
          <w:lang w:val="sr-Cyrl-BA"/>
        </w:rPr>
      </w:pPr>
    </w:p>
    <w:p w14:paraId="54126F03" w14:textId="04BC3F93" w:rsidR="007F617D" w:rsidRPr="007F617D" w:rsidRDefault="007F617D" w:rsidP="00384E8E">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lastRenderedPageBreak/>
        <w:t>преостали износ</w:t>
      </w:r>
      <w:r w:rsidR="00F907D5">
        <w:rPr>
          <w:rFonts w:ascii="Times New Roman" w:hAnsi="Times New Roman" w:cs="Times New Roman"/>
          <w:lang w:val="sr-Cyrl-BA"/>
        </w:rPr>
        <w:t xml:space="preserve"> средстава може се дислоцирати за подстицај за који постоји највећи број заинтересованих корисника.</w:t>
      </w:r>
    </w:p>
    <w:p w14:paraId="63466859" w14:textId="77777777" w:rsidR="00EA2894" w:rsidRDefault="00EA2894" w:rsidP="00384E8E">
      <w:pPr>
        <w:spacing w:after="0" w:line="240" w:lineRule="auto"/>
        <w:ind w:firstLine="720"/>
        <w:jc w:val="both"/>
        <w:rPr>
          <w:rFonts w:ascii="Times New Roman" w:hAnsi="Times New Roman" w:cs="Times New Roman"/>
          <w:lang w:val="sr-Cyrl-BA"/>
        </w:rPr>
      </w:pPr>
    </w:p>
    <w:p w14:paraId="6239B475" w14:textId="080273EF" w:rsidR="00233BEB" w:rsidRPr="00DB618D" w:rsidRDefault="00233BEB" w:rsidP="00384E8E">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 xml:space="preserve">На рјешење </w:t>
      </w:r>
      <w:r w:rsidR="00607C91">
        <w:rPr>
          <w:rFonts w:ascii="Times New Roman" w:hAnsi="Times New Roman" w:cs="Times New Roman"/>
          <w:lang w:val="sr-Cyrl-BA"/>
        </w:rPr>
        <w:t>се може изјавити приговор Начелнику општине у року од 8</w:t>
      </w:r>
      <w:r>
        <w:rPr>
          <w:rFonts w:ascii="Times New Roman" w:hAnsi="Times New Roman" w:cs="Times New Roman"/>
          <w:lang w:val="sr-Cyrl-BA"/>
        </w:rPr>
        <w:t xml:space="preserve"> дана од дана достављања рјешења.</w:t>
      </w:r>
    </w:p>
    <w:p w14:paraId="5ACCDBB2" w14:textId="77777777" w:rsidR="00E05138" w:rsidRPr="00DB618D" w:rsidRDefault="00E05138" w:rsidP="00384E8E">
      <w:pPr>
        <w:spacing w:after="0" w:line="240" w:lineRule="auto"/>
        <w:ind w:firstLine="720"/>
        <w:jc w:val="both"/>
        <w:rPr>
          <w:rFonts w:ascii="Times New Roman" w:hAnsi="Times New Roman" w:cs="Times New Roman"/>
          <w:lang w:val="sr-Cyrl-BA"/>
        </w:rPr>
      </w:pPr>
    </w:p>
    <w:p w14:paraId="00152AC9" w14:textId="77777777" w:rsidR="006C0131" w:rsidRPr="00DB618D" w:rsidRDefault="006C0131" w:rsidP="006C0131">
      <w:pPr>
        <w:spacing w:after="0" w:line="240" w:lineRule="auto"/>
        <w:jc w:val="center"/>
        <w:rPr>
          <w:rFonts w:ascii="Times New Roman" w:hAnsi="Times New Roman" w:cs="Times New Roman"/>
          <w:b/>
        </w:rPr>
      </w:pPr>
    </w:p>
    <w:p w14:paraId="471722CE" w14:textId="77777777" w:rsidR="006C0131" w:rsidRPr="00DB618D" w:rsidRDefault="00A85335" w:rsidP="006C0131">
      <w:pPr>
        <w:spacing w:after="0" w:line="240" w:lineRule="auto"/>
        <w:jc w:val="center"/>
        <w:rPr>
          <w:rFonts w:ascii="Times New Roman" w:hAnsi="Times New Roman" w:cs="Times New Roman"/>
          <w:b/>
        </w:rPr>
      </w:pPr>
      <w:r w:rsidRPr="00DB618D">
        <w:rPr>
          <w:rFonts w:ascii="Times New Roman" w:hAnsi="Times New Roman" w:cs="Times New Roman"/>
          <w:b/>
        </w:rPr>
        <w:t>Члан 1</w:t>
      </w:r>
      <w:r w:rsidR="00FF6BFD">
        <w:rPr>
          <w:rFonts w:ascii="Times New Roman" w:hAnsi="Times New Roman" w:cs="Times New Roman"/>
          <w:b/>
          <w:lang w:val="sr-Cyrl-BA"/>
        </w:rPr>
        <w:t>2</w:t>
      </w:r>
      <w:r w:rsidR="006C0131" w:rsidRPr="00DB618D">
        <w:rPr>
          <w:rFonts w:ascii="Times New Roman" w:hAnsi="Times New Roman" w:cs="Times New Roman"/>
          <w:b/>
        </w:rPr>
        <w:t>.</w:t>
      </w:r>
    </w:p>
    <w:p w14:paraId="5D9F251B" w14:textId="77777777" w:rsidR="006C0131" w:rsidRPr="00DB618D" w:rsidRDefault="006C0131" w:rsidP="006C0131">
      <w:pPr>
        <w:spacing w:after="0" w:line="240" w:lineRule="auto"/>
        <w:jc w:val="both"/>
        <w:rPr>
          <w:rFonts w:ascii="Times New Roman" w:hAnsi="Times New Roman" w:cs="Times New Roman"/>
        </w:rPr>
      </w:pPr>
    </w:p>
    <w:p w14:paraId="3D5F7658" w14:textId="77777777" w:rsidR="006C0131" w:rsidRPr="00DB618D" w:rsidRDefault="006C0131" w:rsidP="006C0131">
      <w:pPr>
        <w:spacing w:after="0" w:line="240" w:lineRule="auto"/>
        <w:ind w:firstLine="720"/>
        <w:jc w:val="both"/>
        <w:rPr>
          <w:rFonts w:ascii="Times New Roman" w:hAnsi="Times New Roman" w:cs="Times New Roman"/>
        </w:rPr>
      </w:pPr>
      <w:r w:rsidRPr="00DB618D">
        <w:rPr>
          <w:rFonts w:ascii="Times New Roman" w:hAnsi="Times New Roman" w:cs="Times New Roman"/>
        </w:rPr>
        <w:t>Корисник подстицајних средстава, за којег се утврди да је дао лажне податке или да</w:t>
      </w:r>
      <w:r w:rsidR="00F907D5">
        <w:rPr>
          <w:rFonts w:ascii="Times New Roman" w:hAnsi="Times New Roman" w:cs="Times New Roman"/>
          <w:lang w:val="sr-Cyrl-BA"/>
        </w:rPr>
        <w:t xml:space="preserve"> </w:t>
      </w:r>
      <w:r w:rsidRPr="00DB618D">
        <w:rPr>
          <w:rFonts w:ascii="Times New Roman" w:hAnsi="Times New Roman" w:cs="Times New Roman"/>
        </w:rPr>
        <w:t xml:space="preserve">је на </w:t>
      </w:r>
      <w:r w:rsidR="00F907D5">
        <w:rPr>
          <w:rFonts w:ascii="Times New Roman" w:hAnsi="Times New Roman" w:cs="Times New Roman"/>
        </w:rPr>
        <w:t>било који други начин злоупотр</w:t>
      </w:r>
      <w:r w:rsidR="00706C7D">
        <w:rPr>
          <w:rFonts w:ascii="Times New Roman" w:hAnsi="Times New Roman" w:cs="Times New Roman"/>
          <w:lang w:val="sr-Cyrl-BA"/>
        </w:rPr>
        <w:t>е</w:t>
      </w:r>
      <w:r w:rsidRPr="00DB618D">
        <w:rPr>
          <w:rFonts w:ascii="Times New Roman" w:hAnsi="Times New Roman" w:cs="Times New Roman"/>
        </w:rPr>
        <w:t>био подстицајна средства, предвиђена овом Одлуком, дужан је вратити уплаћена средства, те губи право на ову врсту подстицаја у наредне 3 (три) године.</w:t>
      </w:r>
    </w:p>
    <w:p w14:paraId="124BD946" w14:textId="77777777" w:rsidR="004412AB" w:rsidRPr="00DB618D" w:rsidRDefault="004412AB" w:rsidP="006C0131">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rPr>
        <w:t>Комисија за подстицаје излази на терен ради утврђивања чињеничног стања и праћења реализације средстава пласираних путем ове Одлуке.</w:t>
      </w:r>
    </w:p>
    <w:p w14:paraId="02DB1AF7" w14:textId="77777777" w:rsidR="007C27B7" w:rsidRDefault="00E05138" w:rsidP="006C0131">
      <w:pPr>
        <w:spacing w:after="0" w:line="240" w:lineRule="auto"/>
        <w:ind w:firstLine="720"/>
        <w:jc w:val="both"/>
        <w:rPr>
          <w:rFonts w:ascii="Times New Roman" w:hAnsi="Times New Roman" w:cs="Times New Roman"/>
          <w:lang w:val="sr-Cyrl-BA"/>
        </w:rPr>
      </w:pPr>
      <w:r w:rsidRPr="00DB618D">
        <w:rPr>
          <w:rFonts w:ascii="Times New Roman" w:hAnsi="Times New Roman" w:cs="Times New Roman"/>
          <w:lang w:val="sr-Cyrl-BA"/>
        </w:rPr>
        <w:t xml:space="preserve">Право на новчане подстицаје имају </w:t>
      </w:r>
      <w:r w:rsidR="000665CB" w:rsidRPr="00DB618D">
        <w:rPr>
          <w:rFonts w:ascii="Times New Roman" w:hAnsi="Times New Roman" w:cs="Times New Roman"/>
          <w:lang w:val="sr-Cyrl-BA"/>
        </w:rPr>
        <w:t xml:space="preserve">и сви </w:t>
      </w:r>
      <w:r w:rsidRPr="00DB618D">
        <w:rPr>
          <w:rFonts w:ascii="Times New Roman" w:hAnsi="Times New Roman" w:cs="Times New Roman"/>
          <w:lang w:val="sr-Cyrl-BA"/>
        </w:rPr>
        <w:t>корисници који су</w:t>
      </w:r>
      <w:r w:rsidR="001F67D3" w:rsidRPr="00DB618D">
        <w:rPr>
          <w:rFonts w:ascii="Times New Roman" w:hAnsi="Times New Roman" w:cs="Times New Roman"/>
          <w:lang w:val="sr-Cyrl-BA"/>
        </w:rPr>
        <w:t xml:space="preserve"> </w:t>
      </w:r>
      <w:r w:rsidR="007C27B7">
        <w:rPr>
          <w:rFonts w:ascii="Times New Roman" w:hAnsi="Times New Roman" w:cs="Times New Roman"/>
          <w:lang w:val="sr-Cyrl-BA"/>
        </w:rPr>
        <w:t>током</w:t>
      </w:r>
      <w:r w:rsidR="00FF6BFD">
        <w:rPr>
          <w:rFonts w:ascii="Times New Roman" w:hAnsi="Times New Roman" w:cs="Times New Roman"/>
          <w:lang w:val="sr-Cyrl-BA"/>
        </w:rPr>
        <w:t xml:space="preserve"> 20</w:t>
      </w:r>
      <w:r w:rsidR="00F907D5">
        <w:rPr>
          <w:rFonts w:ascii="Times New Roman" w:hAnsi="Times New Roman" w:cs="Times New Roman"/>
          <w:lang w:val="sr-Cyrl-BA"/>
        </w:rPr>
        <w:t>22</w:t>
      </w:r>
      <w:r w:rsidR="007665E7">
        <w:rPr>
          <w:rFonts w:ascii="Times New Roman" w:hAnsi="Times New Roman" w:cs="Times New Roman"/>
          <w:lang w:val="en-GB"/>
        </w:rPr>
        <w:t>.</w:t>
      </w:r>
      <w:r w:rsidR="00F907D5">
        <w:rPr>
          <w:rFonts w:ascii="Times New Roman" w:hAnsi="Times New Roman" w:cs="Times New Roman"/>
          <w:lang w:val="sr-Cyrl-BA"/>
        </w:rPr>
        <w:t xml:space="preserve"> и 2023</w:t>
      </w:r>
      <w:r w:rsidRPr="00DB618D">
        <w:rPr>
          <w:rFonts w:ascii="Times New Roman" w:hAnsi="Times New Roman" w:cs="Times New Roman"/>
          <w:lang w:val="sr-Cyrl-BA"/>
        </w:rPr>
        <w:t xml:space="preserve">. </w:t>
      </w:r>
      <w:r w:rsidR="000665CB" w:rsidRPr="00DB618D">
        <w:rPr>
          <w:rFonts w:ascii="Times New Roman" w:hAnsi="Times New Roman" w:cs="Times New Roman"/>
          <w:lang w:val="sr-Cyrl-BA"/>
        </w:rPr>
        <w:t>г</w:t>
      </w:r>
      <w:r w:rsidR="007C27B7">
        <w:rPr>
          <w:rFonts w:ascii="Times New Roman" w:hAnsi="Times New Roman" w:cs="Times New Roman"/>
          <w:lang w:val="sr-Cyrl-BA"/>
        </w:rPr>
        <w:t>одине</w:t>
      </w:r>
      <w:r w:rsidRPr="00DB618D">
        <w:rPr>
          <w:rFonts w:ascii="Times New Roman" w:hAnsi="Times New Roman" w:cs="Times New Roman"/>
          <w:lang w:val="sr-Cyrl-BA"/>
        </w:rPr>
        <w:t xml:space="preserve"> извршили улагања</w:t>
      </w:r>
      <w:r w:rsidR="000665CB" w:rsidRPr="00DB618D">
        <w:rPr>
          <w:rFonts w:ascii="Times New Roman" w:hAnsi="Times New Roman" w:cs="Times New Roman"/>
          <w:lang w:val="sr-Cyrl-BA"/>
        </w:rPr>
        <w:t xml:space="preserve"> у пољопривредну производњу у складу са одредбама овог документа</w:t>
      </w:r>
      <w:r w:rsidR="00140C24" w:rsidRPr="00DB618D">
        <w:rPr>
          <w:rFonts w:ascii="Times New Roman" w:hAnsi="Times New Roman" w:cs="Times New Roman"/>
          <w:lang w:val="sr-Cyrl-BA"/>
        </w:rPr>
        <w:t>.</w:t>
      </w:r>
    </w:p>
    <w:p w14:paraId="2AA6229D" w14:textId="77777777" w:rsidR="00E343E3" w:rsidRDefault="00E343E3" w:rsidP="006C0131">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 xml:space="preserve">Максималан износ подршке корисницима по свим основама из ове Одлуке износи </w:t>
      </w:r>
      <w:r w:rsidR="00F907D5" w:rsidRPr="00037AA7">
        <w:rPr>
          <w:rFonts w:ascii="Times New Roman" w:hAnsi="Times New Roman" w:cs="Times New Roman"/>
          <w:lang w:val="sr-Cyrl-BA"/>
        </w:rPr>
        <w:t>10.000</w:t>
      </w:r>
      <w:r>
        <w:rPr>
          <w:rFonts w:ascii="Times New Roman" w:hAnsi="Times New Roman" w:cs="Times New Roman"/>
          <w:lang w:val="sr-Cyrl-BA"/>
        </w:rPr>
        <w:t xml:space="preserve"> КМ.</w:t>
      </w:r>
    </w:p>
    <w:p w14:paraId="428AB34F" w14:textId="77777777" w:rsidR="00E05138" w:rsidRDefault="007C27B7" w:rsidP="006C0131">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Корисници који буду остварили подстицаје у набавци нове опреме и механизације, као</w:t>
      </w:r>
      <w:r w:rsidR="00DF07A0">
        <w:rPr>
          <w:rFonts w:ascii="Times New Roman" w:hAnsi="Times New Roman" w:cs="Times New Roman"/>
          <w:lang w:val="sr-Cyrl-BA"/>
        </w:rPr>
        <w:t xml:space="preserve"> и</w:t>
      </w:r>
      <w:r>
        <w:rPr>
          <w:rFonts w:ascii="Times New Roman" w:hAnsi="Times New Roman" w:cs="Times New Roman"/>
          <w:lang w:val="sr-Cyrl-BA"/>
        </w:rPr>
        <w:t xml:space="preserve"> корисници који су инвестирали у нове капацитете за држање стоке, складиштење, дораду и прераду пољопривредних производа ће са Општином Угљевик закључити уговор којим ће се прецизније дефинисати права и обавезе из ове Одлуке.</w:t>
      </w:r>
      <w:r w:rsidR="00AD4B3C">
        <w:rPr>
          <w:rFonts w:ascii="Times New Roman" w:hAnsi="Times New Roman" w:cs="Times New Roman"/>
          <w:lang w:val="sr-Cyrl-BA"/>
        </w:rPr>
        <w:t xml:space="preserve"> </w:t>
      </w:r>
      <w:r w:rsidR="00E05138" w:rsidRPr="00DB618D">
        <w:rPr>
          <w:rFonts w:ascii="Times New Roman" w:hAnsi="Times New Roman" w:cs="Times New Roman"/>
          <w:lang w:val="sr-Cyrl-BA"/>
        </w:rPr>
        <w:t xml:space="preserve"> </w:t>
      </w:r>
    </w:p>
    <w:p w14:paraId="5E0DB91C" w14:textId="77777777" w:rsidR="00E81D78" w:rsidRDefault="00E81D78" w:rsidP="0046507D">
      <w:pPr>
        <w:spacing w:after="0" w:line="240" w:lineRule="auto"/>
        <w:jc w:val="center"/>
        <w:rPr>
          <w:rFonts w:ascii="Times New Roman" w:hAnsi="Times New Roman" w:cs="Times New Roman"/>
          <w:b/>
          <w:lang w:val="sr-Cyrl-BA"/>
        </w:rPr>
      </w:pPr>
    </w:p>
    <w:p w14:paraId="4F835817" w14:textId="77777777" w:rsidR="002D4448" w:rsidRDefault="00037AA7" w:rsidP="0046507D">
      <w:pPr>
        <w:spacing w:after="0" w:line="240" w:lineRule="auto"/>
        <w:jc w:val="center"/>
        <w:rPr>
          <w:rFonts w:ascii="Times New Roman" w:hAnsi="Times New Roman" w:cs="Times New Roman"/>
          <w:b/>
          <w:lang w:val="sr-Cyrl-BA"/>
        </w:rPr>
      </w:pPr>
      <w:r>
        <w:rPr>
          <w:rFonts w:ascii="Times New Roman" w:hAnsi="Times New Roman" w:cs="Times New Roman"/>
          <w:b/>
          <w:lang w:val="sr-Cyrl-BA"/>
        </w:rPr>
        <w:t>Члан 13.</w:t>
      </w:r>
    </w:p>
    <w:p w14:paraId="7CD739ED" w14:textId="77777777" w:rsidR="00E81D78" w:rsidRDefault="00E81D78" w:rsidP="0046507D">
      <w:pPr>
        <w:spacing w:after="0" w:line="240" w:lineRule="auto"/>
        <w:jc w:val="center"/>
        <w:rPr>
          <w:rFonts w:ascii="Times New Roman" w:hAnsi="Times New Roman" w:cs="Times New Roman"/>
          <w:b/>
          <w:lang w:val="sr-Cyrl-BA"/>
        </w:rPr>
      </w:pPr>
    </w:p>
    <w:p w14:paraId="67D6358D" w14:textId="77777777" w:rsidR="00037AA7" w:rsidRPr="00037AA7" w:rsidRDefault="00037AA7" w:rsidP="00037AA7">
      <w:pPr>
        <w:spacing w:after="0" w:line="240" w:lineRule="auto"/>
        <w:rPr>
          <w:rFonts w:ascii="Times New Roman" w:hAnsi="Times New Roman" w:cs="Times New Roman"/>
          <w:lang w:val="sr-Cyrl-BA"/>
        </w:rPr>
      </w:pPr>
      <w:r>
        <w:rPr>
          <w:rFonts w:ascii="Times New Roman" w:hAnsi="Times New Roman" w:cs="Times New Roman"/>
          <w:lang w:val="sr-Cyrl-BA"/>
        </w:rPr>
        <w:t xml:space="preserve">             Планирана средства за све видове подстицаја по члану 5. ове </w:t>
      </w:r>
      <w:r w:rsidR="00E81D78">
        <w:rPr>
          <w:rFonts w:ascii="Times New Roman" w:hAnsi="Times New Roman" w:cs="Times New Roman"/>
          <w:lang w:val="sr-Cyrl-BA"/>
        </w:rPr>
        <w:t>од</w:t>
      </w:r>
      <w:r>
        <w:rPr>
          <w:rFonts w:ascii="Times New Roman" w:hAnsi="Times New Roman" w:cs="Times New Roman"/>
          <w:lang w:val="sr-Cyrl-BA"/>
        </w:rPr>
        <w:t>луке је 360.000 КМ.</w:t>
      </w:r>
    </w:p>
    <w:p w14:paraId="1FD15730" w14:textId="77777777" w:rsidR="00037AA7" w:rsidRDefault="00037AA7" w:rsidP="0046507D">
      <w:pPr>
        <w:spacing w:after="0" w:line="240" w:lineRule="auto"/>
        <w:jc w:val="center"/>
        <w:rPr>
          <w:rFonts w:ascii="Times New Roman" w:hAnsi="Times New Roman" w:cs="Times New Roman"/>
          <w:b/>
          <w:lang w:val="sr-Cyrl-BA"/>
        </w:rPr>
      </w:pPr>
    </w:p>
    <w:p w14:paraId="3D0A94AB" w14:textId="77777777" w:rsidR="0046507D" w:rsidRDefault="00A85335" w:rsidP="0046507D">
      <w:pPr>
        <w:spacing w:after="0" w:line="240" w:lineRule="auto"/>
        <w:jc w:val="center"/>
        <w:rPr>
          <w:rFonts w:ascii="Times New Roman" w:hAnsi="Times New Roman" w:cs="Times New Roman"/>
          <w:b/>
          <w:lang w:val="sr-Cyrl-BA"/>
        </w:rPr>
      </w:pPr>
      <w:r w:rsidRPr="00DB618D">
        <w:rPr>
          <w:rFonts w:ascii="Times New Roman" w:hAnsi="Times New Roman" w:cs="Times New Roman"/>
          <w:b/>
        </w:rPr>
        <w:t>Члан 1</w:t>
      </w:r>
      <w:r w:rsidR="00037AA7">
        <w:rPr>
          <w:rFonts w:ascii="Times New Roman" w:hAnsi="Times New Roman" w:cs="Times New Roman"/>
          <w:b/>
          <w:lang w:val="sr-Cyrl-BA"/>
        </w:rPr>
        <w:t>4</w:t>
      </w:r>
      <w:r w:rsidR="0046507D" w:rsidRPr="00DB618D">
        <w:rPr>
          <w:rFonts w:ascii="Times New Roman" w:hAnsi="Times New Roman" w:cs="Times New Roman"/>
          <w:b/>
        </w:rPr>
        <w:t xml:space="preserve">. </w:t>
      </w:r>
    </w:p>
    <w:p w14:paraId="59F641DB" w14:textId="77777777" w:rsidR="00037AA7" w:rsidRPr="00037AA7" w:rsidRDefault="00037AA7" w:rsidP="0046507D">
      <w:pPr>
        <w:spacing w:after="0" w:line="240" w:lineRule="auto"/>
        <w:jc w:val="center"/>
        <w:rPr>
          <w:rFonts w:ascii="Times New Roman" w:hAnsi="Times New Roman" w:cs="Times New Roman"/>
          <w:b/>
          <w:lang w:val="sr-Cyrl-BA"/>
        </w:rPr>
      </w:pPr>
    </w:p>
    <w:p w14:paraId="57495150" w14:textId="77777777" w:rsidR="002D4448" w:rsidRPr="002D4448" w:rsidRDefault="002D4448" w:rsidP="0046507D">
      <w:pPr>
        <w:spacing w:after="0" w:line="240" w:lineRule="auto"/>
        <w:jc w:val="center"/>
        <w:rPr>
          <w:rFonts w:ascii="Times New Roman" w:hAnsi="Times New Roman" w:cs="Times New Roman"/>
          <w:b/>
          <w:lang w:val="sr-Cyrl-BA"/>
        </w:rPr>
      </w:pPr>
    </w:p>
    <w:p w14:paraId="32C15356" w14:textId="77777777" w:rsidR="0087040A" w:rsidRPr="00DB618D" w:rsidRDefault="002A5EEE" w:rsidP="0087040A">
      <w:pPr>
        <w:spacing w:after="0" w:line="240" w:lineRule="auto"/>
        <w:jc w:val="both"/>
        <w:rPr>
          <w:rFonts w:ascii="Times New Roman" w:hAnsi="Times New Roman" w:cs="Times New Roman"/>
        </w:rPr>
      </w:pPr>
      <w:r>
        <w:rPr>
          <w:rFonts w:ascii="Times New Roman" w:hAnsi="Times New Roman" w:cs="Times New Roman"/>
          <w:b/>
          <w:lang w:val="sr-Cyrl-BA"/>
        </w:rPr>
        <w:t xml:space="preserve">           </w:t>
      </w:r>
      <w:r w:rsidR="0087040A" w:rsidRPr="00DB618D">
        <w:rPr>
          <w:rFonts w:ascii="Times New Roman" w:hAnsi="Times New Roman" w:cs="Times New Roman"/>
        </w:rPr>
        <w:t>Ова</w:t>
      </w:r>
      <w:r w:rsidR="006C0131" w:rsidRPr="00DB618D">
        <w:rPr>
          <w:rFonts w:ascii="Times New Roman" w:hAnsi="Times New Roman" w:cs="Times New Roman"/>
        </w:rPr>
        <w:t xml:space="preserve"> Одлука</w:t>
      </w:r>
      <w:r w:rsidR="0087040A" w:rsidRPr="00DB618D">
        <w:rPr>
          <w:rFonts w:ascii="Times New Roman" w:hAnsi="Times New Roman" w:cs="Times New Roman"/>
        </w:rPr>
        <w:t xml:space="preserve"> ступа на снагу </w:t>
      </w:r>
      <w:r w:rsidR="00E81D78">
        <w:rPr>
          <w:rFonts w:ascii="Times New Roman" w:hAnsi="Times New Roman" w:cs="Times New Roman"/>
          <w:lang w:val="sr-Cyrl-BA"/>
        </w:rPr>
        <w:t xml:space="preserve">даном доношења а исти ће бити објављен </w:t>
      </w:r>
      <w:r w:rsidR="0087040A" w:rsidRPr="00DB618D">
        <w:rPr>
          <w:rFonts w:ascii="Times New Roman" w:hAnsi="Times New Roman" w:cs="Times New Roman"/>
        </w:rPr>
        <w:t>у</w:t>
      </w:r>
      <w:r w:rsidR="0082181B" w:rsidRPr="00DB618D">
        <w:rPr>
          <w:rFonts w:ascii="Times New Roman" w:hAnsi="Times New Roman" w:cs="Times New Roman"/>
        </w:rPr>
        <w:t xml:space="preserve"> „Службеном билтену</w:t>
      </w:r>
      <w:r w:rsidR="005462BE" w:rsidRPr="00DB618D">
        <w:rPr>
          <w:rFonts w:ascii="Times New Roman" w:hAnsi="Times New Roman" w:cs="Times New Roman"/>
        </w:rPr>
        <w:t xml:space="preserve"> општине Угљевик</w:t>
      </w:r>
      <w:r w:rsidR="0087040A" w:rsidRPr="00DB618D">
        <w:rPr>
          <w:rFonts w:ascii="Times New Roman" w:hAnsi="Times New Roman" w:cs="Times New Roman"/>
        </w:rPr>
        <w:t>“.</w:t>
      </w:r>
    </w:p>
    <w:p w14:paraId="3DA6EBF3" w14:textId="77777777" w:rsidR="005462BE" w:rsidRDefault="005462BE" w:rsidP="00DA1C17">
      <w:pPr>
        <w:spacing w:after="0" w:line="240" w:lineRule="auto"/>
        <w:jc w:val="both"/>
        <w:rPr>
          <w:rFonts w:ascii="Times New Roman" w:hAnsi="Times New Roman" w:cs="Times New Roman"/>
          <w:lang w:val="sr-Cyrl-BA"/>
        </w:rPr>
      </w:pPr>
    </w:p>
    <w:p w14:paraId="47B69DB9" w14:textId="77777777" w:rsidR="002A5EEE" w:rsidRDefault="002A5EEE" w:rsidP="00DA1C17">
      <w:pPr>
        <w:spacing w:after="0" w:line="240" w:lineRule="auto"/>
        <w:jc w:val="both"/>
        <w:rPr>
          <w:rFonts w:ascii="Times New Roman" w:hAnsi="Times New Roman" w:cs="Times New Roman"/>
          <w:lang w:val="sr-Cyrl-BA"/>
        </w:rPr>
      </w:pPr>
    </w:p>
    <w:p w14:paraId="43CD90E2" w14:textId="77777777" w:rsidR="002A5EEE" w:rsidRDefault="002A5EEE" w:rsidP="00DA1C17">
      <w:pPr>
        <w:spacing w:after="0" w:line="240" w:lineRule="auto"/>
        <w:jc w:val="both"/>
        <w:rPr>
          <w:rFonts w:ascii="Times New Roman" w:hAnsi="Times New Roman" w:cs="Times New Roman"/>
          <w:lang w:val="sr-Cyrl-BA"/>
        </w:rPr>
      </w:pPr>
    </w:p>
    <w:p w14:paraId="403BFD4D" w14:textId="77777777" w:rsidR="002A5EEE" w:rsidRDefault="002A5EEE" w:rsidP="00DA1C17">
      <w:pPr>
        <w:spacing w:after="0" w:line="240" w:lineRule="auto"/>
        <w:jc w:val="both"/>
        <w:rPr>
          <w:rFonts w:ascii="Times New Roman" w:hAnsi="Times New Roman" w:cs="Times New Roman"/>
          <w:lang w:val="sr-Cyrl-BA"/>
        </w:rPr>
      </w:pPr>
    </w:p>
    <w:p w14:paraId="58714C96" w14:textId="77777777" w:rsidR="002A5EEE" w:rsidRDefault="002A5EEE" w:rsidP="00DA1C17">
      <w:pPr>
        <w:spacing w:after="0" w:line="240" w:lineRule="auto"/>
        <w:jc w:val="both"/>
        <w:rPr>
          <w:rFonts w:ascii="Times New Roman" w:hAnsi="Times New Roman" w:cs="Times New Roman"/>
          <w:lang w:val="sr-Cyrl-BA"/>
        </w:rPr>
      </w:pPr>
    </w:p>
    <w:p w14:paraId="0D93F9A0" w14:textId="77777777" w:rsidR="002A5EEE" w:rsidRPr="002A5EEE" w:rsidRDefault="002A5EEE" w:rsidP="00DA1C17">
      <w:pPr>
        <w:spacing w:after="0" w:line="240" w:lineRule="auto"/>
        <w:jc w:val="both"/>
        <w:rPr>
          <w:rFonts w:ascii="Times New Roman" w:hAnsi="Times New Roman" w:cs="Times New Roman"/>
          <w:lang w:val="sr-Cyrl-BA"/>
        </w:rPr>
      </w:pPr>
    </w:p>
    <w:p w14:paraId="00DC2E85" w14:textId="79DBAEAC" w:rsidR="0003036A" w:rsidRPr="00DB618D" w:rsidRDefault="0003036A" w:rsidP="0003036A">
      <w:pPr>
        <w:spacing w:after="0" w:line="240" w:lineRule="auto"/>
        <w:jc w:val="both"/>
        <w:rPr>
          <w:rFonts w:ascii="Times New Roman" w:hAnsi="Times New Roman" w:cs="Times New Roman"/>
        </w:rPr>
      </w:pPr>
      <w:r w:rsidRPr="00DB618D">
        <w:rPr>
          <w:rFonts w:ascii="Times New Roman" w:hAnsi="Times New Roman" w:cs="Times New Roman"/>
          <w:lang w:val="en-US"/>
        </w:rPr>
        <w:t xml:space="preserve">ОПШТИНА УГЉЕВИК                       </w:t>
      </w:r>
      <w:r w:rsidR="00882CDA" w:rsidRPr="00DB618D">
        <w:rPr>
          <w:rFonts w:ascii="Times New Roman" w:hAnsi="Times New Roman" w:cs="Times New Roman"/>
          <w:lang w:val="en-US"/>
        </w:rPr>
        <w:t xml:space="preserve">                                   </w:t>
      </w:r>
      <w:r w:rsidR="003A3647">
        <w:rPr>
          <w:rFonts w:ascii="Times New Roman" w:hAnsi="Times New Roman" w:cs="Times New Roman"/>
          <w:lang w:val="en-US"/>
        </w:rPr>
        <w:t xml:space="preserve"> НАЧЕЛНИК ОПШТИНЕ</w:t>
      </w:r>
    </w:p>
    <w:p w14:paraId="19F14B0F" w14:textId="7BC8F26B" w:rsidR="0003036A" w:rsidRPr="00DB618D" w:rsidRDefault="0003036A" w:rsidP="0003036A">
      <w:pPr>
        <w:spacing w:after="0" w:line="240" w:lineRule="auto"/>
        <w:jc w:val="both"/>
        <w:rPr>
          <w:rFonts w:ascii="Times New Roman" w:hAnsi="Times New Roman" w:cs="Times New Roman"/>
          <w:lang w:val="en-US"/>
        </w:rPr>
      </w:pPr>
      <w:r w:rsidRPr="00DB618D">
        <w:rPr>
          <w:rFonts w:ascii="Times New Roman" w:hAnsi="Times New Roman" w:cs="Times New Roman"/>
          <w:lang w:val="en-US"/>
        </w:rPr>
        <w:t xml:space="preserve">НАЧЕЛНИК ОПШТИНЕ                                     </w:t>
      </w:r>
      <w:r w:rsidR="003A3647">
        <w:rPr>
          <w:rFonts w:ascii="Times New Roman" w:hAnsi="Times New Roman" w:cs="Times New Roman"/>
          <w:lang w:val="en-US"/>
        </w:rPr>
        <w:t xml:space="preserve">                 </w:t>
      </w:r>
      <w:r w:rsidRPr="00DB618D">
        <w:rPr>
          <w:rFonts w:ascii="Times New Roman" w:hAnsi="Times New Roman" w:cs="Times New Roman"/>
          <w:lang w:val="en-US"/>
        </w:rPr>
        <w:t xml:space="preserve">  </w:t>
      </w:r>
      <w:r w:rsidR="003A3647">
        <w:rPr>
          <w:rFonts w:ascii="Times New Roman" w:hAnsi="Times New Roman" w:cs="Times New Roman"/>
          <w:lang w:val="en-US"/>
        </w:rPr>
        <w:t xml:space="preserve"> </w:t>
      </w:r>
      <w:bookmarkStart w:id="0" w:name="_GoBack"/>
      <w:bookmarkEnd w:id="0"/>
      <w:r w:rsidR="003A3647" w:rsidRPr="00DB618D">
        <w:rPr>
          <w:rFonts w:ascii="Times New Roman" w:hAnsi="Times New Roman" w:cs="Times New Roman"/>
          <w:lang w:val="en-US"/>
        </w:rPr>
        <w:t>Василије Перић, дипл.ецц.</w:t>
      </w:r>
    </w:p>
    <w:p w14:paraId="58D92E67" w14:textId="2C4C81E6" w:rsidR="0003036A" w:rsidRPr="00E81D78" w:rsidRDefault="0003036A" w:rsidP="0003036A">
      <w:pPr>
        <w:spacing w:after="0" w:line="240" w:lineRule="auto"/>
        <w:jc w:val="both"/>
        <w:rPr>
          <w:rFonts w:ascii="Times New Roman" w:hAnsi="Times New Roman" w:cs="Times New Roman"/>
          <w:lang w:val="sr-Cyrl-BA"/>
        </w:rPr>
      </w:pPr>
      <w:r w:rsidRPr="00DB618D">
        <w:rPr>
          <w:rFonts w:ascii="Times New Roman" w:hAnsi="Times New Roman" w:cs="Times New Roman"/>
          <w:lang w:val="en-US"/>
        </w:rPr>
        <w:t>Број:</w:t>
      </w:r>
      <w:r w:rsidR="003A3647">
        <w:rPr>
          <w:rFonts w:ascii="Times New Roman" w:hAnsi="Times New Roman" w:cs="Times New Roman"/>
          <w:lang w:val="en-GB"/>
        </w:rPr>
        <w:t>02-330-207/23</w:t>
      </w:r>
      <w:r w:rsidR="00E81D78">
        <w:rPr>
          <w:rFonts w:ascii="Times New Roman" w:hAnsi="Times New Roman" w:cs="Times New Roman"/>
          <w:lang w:val="sr-Cyrl-BA"/>
        </w:rPr>
        <w:t xml:space="preserve">                                                                               </w:t>
      </w:r>
    </w:p>
    <w:p w14:paraId="1ED6145A" w14:textId="6A4DC876" w:rsidR="0003036A" w:rsidRPr="00DB618D" w:rsidRDefault="0003036A" w:rsidP="0003036A">
      <w:pPr>
        <w:spacing w:after="0" w:line="240" w:lineRule="auto"/>
        <w:jc w:val="both"/>
        <w:rPr>
          <w:rFonts w:ascii="Times New Roman" w:hAnsi="Times New Roman" w:cs="Times New Roman"/>
        </w:rPr>
      </w:pPr>
      <w:r w:rsidRPr="00DB618D">
        <w:rPr>
          <w:rFonts w:ascii="Times New Roman" w:hAnsi="Times New Roman" w:cs="Times New Roman"/>
          <w:lang w:val="en-US"/>
        </w:rPr>
        <w:t>Датум:</w:t>
      </w:r>
      <w:r w:rsidR="00882CDA" w:rsidRPr="00DB618D">
        <w:rPr>
          <w:rFonts w:ascii="Times New Roman" w:hAnsi="Times New Roman" w:cs="Times New Roman"/>
          <w:lang w:val="en-US"/>
        </w:rPr>
        <w:t xml:space="preserve"> </w:t>
      </w:r>
      <w:r w:rsidR="00A9158B">
        <w:rPr>
          <w:rFonts w:ascii="Times New Roman" w:hAnsi="Times New Roman" w:cs="Times New Roman"/>
          <w:lang w:val="sr-Cyrl-BA"/>
        </w:rPr>
        <w:t>0</w:t>
      </w:r>
      <w:r w:rsidR="00A9158B">
        <w:rPr>
          <w:rFonts w:ascii="Times New Roman" w:hAnsi="Times New Roman" w:cs="Times New Roman"/>
          <w:lang w:val="en-GB"/>
        </w:rPr>
        <w:t>7</w:t>
      </w:r>
      <w:r w:rsidR="00A54114">
        <w:rPr>
          <w:rFonts w:ascii="Times New Roman" w:hAnsi="Times New Roman" w:cs="Times New Roman"/>
          <w:lang w:val="sr-Cyrl-BA"/>
        </w:rPr>
        <w:t>.</w:t>
      </w:r>
      <w:r w:rsidR="00E81D78">
        <w:rPr>
          <w:rFonts w:ascii="Times New Roman" w:hAnsi="Times New Roman" w:cs="Times New Roman"/>
          <w:lang w:val="sr-Cyrl-BA"/>
        </w:rPr>
        <w:t>11</w:t>
      </w:r>
      <w:r w:rsidR="00AB25B7">
        <w:rPr>
          <w:rFonts w:ascii="Times New Roman" w:hAnsi="Times New Roman" w:cs="Times New Roman"/>
        </w:rPr>
        <w:t>.202</w:t>
      </w:r>
      <w:r w:rsidR="00161EEE">
        <w:rPr>
          <w:rFonts w:ascii="Times New Roman" w:hAnsi="Times New Roman" w:cs="Times New Roman"/>
          <w:lang w:val="sr-Cyrl-BA"/>
        </w:rPr>
        <w:t>3</w:t>
      </w:r>
      <w:r w:rsidRPr="00DB618D">
        <w:rPr>
          <w:rFonts w:ascii="Times New Roman" w:hAnsi="Times New Roman" w:cs="Times New Roman"/>
          <w:lang w:val="en-US"/>
        </w:rPr>
        <w:t>. године</w:t>
      </w:r>
      <w:r w:rsidR="00882CDA" w:rsidRPr="00DB618D">
        <w:rPr>
          <w:rFonts w:ascii="Times New Roman" w:hAnsi="Times New Roman" w:cs="Times New Roman"/>
          <w:lang w:val="en-US"/>
        </w:rPr>
        <w:t xml:space="preserve">                                                     </w:t>
      </w:r>
      <w:r w:rsidR="00E81D78">
        <w:rPr>
          <w:rFonts w:ascii="Times New Roman" w:hAnsi="Times New Roman" w:cs="Times New Roman"/>
          <w:lang w:val="sr-Cyrl-BA"/>
        </w:rPr>
        <w:t xml:space="preserve">  </w:t>
      </w:r>
      <w:r w:rsidR="00882CDA" w:rsidRPr="00DB618D">
        <w:rPr>
          <w:rFonts w:ascii="Times New Roman" w:hAnsi="Times New Roman" w:cs="Times New Roman"/>
          <w:lang w:val="en-US"/>
        </w:rPr>
        <w:t xml:space="preserve"> </w:t>
      </w:r>
    </w:p>
    <w:p w14:paraId="15D78449" w14:textId="77777777" w:rsidR="005462BE" w:rsidRPr="00DF07A0" w:rsidRDefault="00DF07A0" w:rsidP="00DA1C17">
      <w:pPr>
        <w:spacing w:after="0" w:line="240" w:lineRule="auto"/>
        <w:jc w:val="both"/>
        <w:rPr>
          <w:rFonts w:ascii="Times New Roman" w:hAnsi="Times New Roman" w:cs="Times New Roman"/>
          <w:lang w:val="sr-Cyrl-BA"/>
        </w:rPr>
      </w:pPr>
      <w:r>
        <w:rPr>
          <w:rFonts w:ascii="Times New Roman" w:hAnsi="Times New Roman" w:cs="Times New Roman"/>
          <w:lang w:val="sr-Cyrl-BA"/>
        </w:rPr>
        <w:t xml:space="preserve">  </w:t>
      </w:r>
    </w:p>
    <w:p w14:paraId="07FA91DB" w14:textId="77777777" w:rsidR="00AE5C3F" w:rsidRPr="00DB618D" w:rsidRDefault="00AE5C3F" w:rsidP="00DA1C17">
      <w:pPr>
        <w:spacing w:after="0" w:line="240" w:lineRule="auto"/>
        <w:jc w:val="both"/>
        <w:rPr>
          <w:rFonts w:ascii="Times New Roman" w:hAnsi="Times New Roman" w:cs="Times New Roman"/>
        </w:rPr>
      </w:pPr>
    </w:p>
    <w:p w14:paraId="32BA2DEA" w14:textId="77777777" w:rsidR="00EB394D" w:rsidRPr="00DB618D" w:rsidRDefault="00EB394D" w:rsidP="00EB394D">
      <w:pPr>
        <w:spacing w:after="0" w:line="240" w:lineRule="auto"/>
        <w:jc w:val="both"/>
        <w:rPr>
          <w:rFonts w:ascii="Times New Roman" w:hAnsi="Times New Roman" w:cs="Times New Roman"/>
        </w:rPr>
      </w:pPr>
    </w:p>
    <w:p w14:paraId="2B803C0E" w14:textId="77777777" w:rsidR="000F70A5" w:rsidRPr="0078264D" w:rsidRDefault="000F70A5" w:rsidP="00EB394D">
      <w:pPr>
        <w:spacing w:after="0" w:line="240" w:lineRule="auto"/>
        <w:jc w:val="both"/>
        <w:rPr>
          <w:rFonts w:ascii="Times New Roman" w:hAnsi="Times New Roman" w:cs="Times New Roman"/>
          <w:sz w:val="24"/>
          <w:szCs w:val="24"/>
          <w:lang w:val="sr-Cyrl-BA"/>
        </w:rPr>
      </w:pPr>
    </w:p>
    <w:p w14:paraId="718CBAF3" w14:textId="77777777" w:rsidR="000F70A5" w:rsidRPr="007C27B7" w:rsidRDefault="000F70A5" w:rsidP="00EB394D">
      <w:pPr>
        <w:spacing w:after="0" w:line="240" w:lineRule="auto"/>
        <w:jc w:val="both"/>
        <w:rPr>
          <w:rFonts w:ascii="Times New Roman" w:hAnsi="Times New Roman" w:cs="Times New Roman"/>
          <w:sz w:val="24"/>
          <w:szCs w:val="24"/>
          <w:lang w:val="sr-Cyrl-BA"/>
        </w:rPr>
      </w:pPr>
    </w:p>
    <w:sectPr w:rsidR="000F70A5" w:rsidRPr="007C27B7" w:rsidSect="00F707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D47E0" w14:textId="77777777" w:rsidR="00842293" w:rsidRDefault="00842293" w:rsidP="0091600A">
      <w:pPr>
        <w:spacing w:after="0" w:line="240" w:lineRule="auto"/>
      </w:pPr>
      <w:r>
        <w:separator/>
      </w:r>
    </w:p>
  </w:endnote>
  <w:endnote w:type="continuationSeparator" w:id="0">
    <w:p w14:paraId="4F2E9E13" w14:textId="77777777" w:rsidR="00842293" w:rsidRDefault="00842293" w:rsidP="0091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65"/>
      <w:docPartObj>
        <w:docPartGallery w:val="Page Numbers (Bottom of Page)"/>
        <w:docPartUnique/>
      </w:docPartObj>
    </w:sdtPr>
    <w:sdtEndPr/>
    <w:sdtContent>
      <w:p w14:paraId="4B0C0984" w14:textId="77777777" w:rsidR="007F617D" w:rsidRDefault="007F617D">
        <w:pPr>
          <w:pStyle w:val="Footer"/>
          <w:jc w:val="right"/>
        </w:pPr>
        <w:r>
          <w:fldChar w:fldCharType="begin"/>
        </w:r>
        <w:r>
          <w:instrText xml:space="preserve"> PAGE   \* MERGEFORMAT </w:instrText>
        </w:r>
        <w:r>
          <w:fldChar w:fldCharType="separate"/>
        </w:r>
        <w:r w:rsidR="003A3647">
          <w:rPr>
            <w:noProof/>
          </w:rPr>
          <w:t>1</w:t>
        </w:r>
        <w:r>
          <w:rPr>
            <w:noProof/>
          </w:rPr>
          <w:fldChar w:fldCharType="end"/>
        </w:r>
      </w:p>
    </w:sdtContent>
  </w:sdt>
  <w:p w14:paraId="27D5E944" w14:textId="77777777" w:rsidR="007F617D" w:rsidRDefault="007F6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34ED0" w14:textId="77777777" w:rsidR="00842293" w:rsidRDefault="00842293" w:rsidP="0091600A">
      <w:pPr>
        <w:spacing w:after="0" w:line="240" w:lineRule="auto"/>
      </w:pPr>
      <w:r>
        <w:separator/>
      </w:r>
    </w:p>
  </w:footnote>
  <w:footnote w:type="continuationSeparator" w:id="0">
    <w:p w14:paraId="2807DBEF" w14:textId="77777777" w:rsidR="00842293" w:rsidRDefault="00842293" w:rsidP="00916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67F6"/>
    <w:multiLevelType w:val="hybridMultilevel"/>
    <w:tmpl w:val="5BCAB3F8"/>
    <w:lvl w:ilvl="0" w:tplc="181A000F">
      <w:start w:val="1"/>
      <w:numFmt w:val="decimal"/>
      <w:lvlText w:val="%1."/>
      <w:lvlJc w:val="left"/>
      <w:pPr>
        <w:ind w:left="720" w:hanging="360"/>
      </w:pPr>
      <w:rPr>
        <w:rFont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254322D9"/>
    <w:multiLevelType w:val="hybridMultilevel"/>
    <w:tmpl w:val="E0A6F040"/>
    <w:lvl w:ilvl="0" w:tplc="6D969328">
      <w:start w:val="6"/>
      <w:numFmt w:val="bullet"/>
      <w:lvlText w:val="-"/>
      <w:lvlJc w:val="left"/>
      <w:pPr>
        <w:ind w:left="1080" w:hanging="360"/>
      </w:pPr>
      <w:rPr>
        <w:rFonts w:ascii="Times New Roman" w:eastAsiaTheme="minorHAnsi" w:hAnsi="Times New Roman" w:cs="Times New Roman"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2">
    <w:nsid w:val="2C23771D"/>
    <w:multiLevelType w:val="hybridMultilevel"/>
    <w:tmpl w:val="FBA48F42"/>
    <w:lvl w:ilvl="0" w:tplc="14C429A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
    <w:nsid w:val="2EE704BE"/>
    <w:multiLevelType w:val="hybridMultilevel"/>
    <w:tmpl w:val="E9B8F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37B01"/>
    <w:multiLevelType w:val="hybridMultilevel"/>
    <w:tmpl w:val="735277D4"/>
    <w:lvl w:ilvl="0" w:tplc="1DAA64DA">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5">
    <w:nsid w:val="5C4E5BFD"/>
    <w:multiLevelType w:val="hybridMultilevel"/>
    <w:tmpl w:val="16CE3E54"/>
    <w:lvl w:ilvl="0" w:tplc="0A3E6C24">
      <w:start w:val="6"/>
      <w:numFmt w:val="bullet"/>
      <w:lvlText w:val="-"/>
      <w:lvlJc w:val="left"/>
      <w:pPr>
        <w:ind w:left="1069" w:hanging="360"/>
      </w:pPr>
      <w:rPr>
        <w:rFonts w:ascii="Times New Roman" w:eastAsiaTheme="minorHAnsi" w:hAnsi="Times New Roman" w:cs="Times New Roman" w:hint="default"/>
      </w:rPr>
    </w:lvl>
    <w:lvl w:ilvl="1" w:tplc="181A0003" w:tentative="1">
      <w:start w:val="1"/>
      <w:numFmt w:val="bullet"/>
      <w:lvlText w:val="o"/>
      <w:lvlJc w:val="left"/>
      <w:pPr>
        <w:ind w:left="1789" w:hanging="360"/>
      </w:pPr>
      <w:rPr>
        <w:rFonts w:ascii="Courier New" w:hAnsi="Courier New" w:cs="Courier New" w:hint="default"/>
      </w:rPr>
    </w:lvl>
    <w:lvl w:ilvl="2" w:tplc="181A0005" w:tentative="1">
      <w:start w:val="1"/>
      <w:numFmt w:val="bullet"/>
      <w:lvlText w:val=""/>
      <w:lvlJc w:val="left"/>
      <w:pPr>
        <w:ind w:left="2509" w:hanging="360"/>
      </w:pPr>
      <w:rPr>
        <w:rFonts w:ascii="Wingdings" w:hAnsi="Wingdings" w:hint="default"/>
      </w:rPr>
    </w:lvl>
    <w:lvl w:ilvl="3" w:tplc="181A0001" w:tentative="1">
      <w:start w:val="1"/>
      <w:numFmt w:val="bullet"/>
      <w:lvlText w:val=""/>
      <w:lvlJc w:val="left"/>
      <w:pPr>
        <w:ind w:left="3229" w:hanging="360"/>
      </w:pPr>
      <w:rPr>
        <w:rFonts w:ascii="Symbol" w:hAnsi="Symbol" w:hint="default"/>
      </w:rPr>
    </w:lvl>
    <w:lvl w:ilvl="4" w:tplc="181A0003" w:tentative="1">
      <w:start w:val="1"/>
      <w:numFmt w:val="bullet"/>
      <w:lvlText w:val="o"/>
      <w:lvlJc w:val="left"/>
      <w:pPr>
        <w:ind w:left="3949" w:hanging="360"/>
      </w:pPr>
      <w:rPr>
        <w:rFonts w:ascii="Courier New" w:hAnsi="Courier New" w:cs="Courier New" w:hint="default"/>
      </w:rPr>
    </w:lvl>
    <w:lvl w:ilvl="5" w:tplc="181A0005" w:tentative="1">
      <w:start w:val="1"/>
      <w:numFmt w:val="bullet"/>
      <w:lvlText w:val=""/>
      <w:lvlJc w:val="left"/>
      <w:pPr>
        <w:ind w:left="4669" w:hanging="360"/>
      </w:pPr>
      <w:rPr>
        <w:rFonts w:ascii="Wingdings" w:hAnsi="Wingdings" w:hint="default"/>
      </w:rPr>
    </w:lvl>
    <w:lvl w:ilvl="6" w:tplc="181A0001" w:tentative="1">
      <w:start w:val="1"/>
      <w:numFmt w:val="bullet"/>
      <w:lvlText w:val=""/>
      <w:lvlJc w:val="left"/>
      <w:pPr>
        <w:ind w:left="5389" w:hanging="360"/>
      </w:pPr>
      <w:rPr>
        <w:rFonts w:ascii="Symbol" w:hAnsi="Symbol" w:hint="default"/>
      </w:rPr>
    </w:lvl>
    <w:lvl w:ilvl="7" w:tplc="181A0003" w:tentative="1">
      <w:start w:val="1"/>
      <w:numFmt w:val="bullet"/>
      <w:lvlText w:val="o"/>
      <w:lvlJc w:val="left"/>
      <w:pPr>
        <w:ind w:left="6109" w:hanging="360"/>
      </w:pPr>
      <w:rPr>
        <w:rFonts w:ascii="Courier New" w:hAnsi="Courier New" w:cs="Courier New" w:hint="default"/>
      </w:rPr>
    </w:lvl>
    <w:lvl w:ilvl="8" w:tplc="181A0005" w:tentative="1">
      <w:start w:val="1"/>
      <w:numFmt w:val="bullet"/>
      <w:lvlText w:val=""/>
      <w:lvlJc w:val="left"/>
      <w:pPr>
        <w:ind w:left="6829" w:hanging="360"/>
      </w:pPr>
      <w:rPr>
        <w:rFonts w:ascii="Wingdings" w:hAnsi="Wingdings" w:hint="default"/>
      </w:rPr>
    </w:lvl>
  </w:abstractNum>
  <w:abstractNum w:abstractNumId="6">
    <w:nsid w:val="63B73984"/>
    <w:multiLevelType w:val="hybridMultilevel"/>
    <w:tmpl w:val="311ECF0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nsid w:val="6C67006D"/>
    <w:multiLevelType w:val="hybridMultilevel"/>
    <w:tmpl w:val="E7DC66A8"/>
    <w:lvl w:ilvl="0" w:tplc="4A6464AE">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8">
    <w:nsid w:val="6E587A82"/>
    <w:multiLevelType w:val="hybridMultilevel"/>
    <w:tmpl w:val="51D82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35B1A"/>
    <w:multiLevelType w:val="hybridMultilevel"/>
    <w:tmpl w:val="A3489F9A"/>
    <w:lvl w:ilvl="0" w:tplc="0A26A6BA">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0">
    <w:nsid w:val="72FF6AB2"/>
    <w:multiLevelType w:val="hybridMultilevel"/>
    <w:tmpl w:val="A3489F9A"/>
    <w:lvl w:ilvl="0" w:tplc="0A26A6BA">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num w:numId="1">
    <w:abstractNumId w:val="2"/>
  </w:num>
  <w:num w:numId="2">
    <w:abstractNumId w:val="10"/>
  </w:num>
  <w:num w:numId="3">
    <w:abstractNumId w:val="9"/>
  </w:num>
  <w:num w:numId="4">
    <w:abstractNumId w:val="8"/>
  </w:num>
  <w:num w:numId="5">
    <w:abstractNumId w:val="3"/>
  </w:num>
  <w:num w:numId="6">
    <w:abstractNumId w:val="1"/>
  </w:num>
  <w:num w:numId="7">
    <w:abstractNumId w:val="0"/>
  </w:num>
  <w:num w:numId="8">
    <w:abstractNumId w:val="6"/>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98"/>
    <w:rsid w:val="00006B01"/>
    <w:rsid w:val="000072BF"/>
    <w:rsid w:val="00012590"/>
    <w:rsid w:val="00014E17"/>
    <w:rsid w:val="00024ABF"/>
    <w:rsid w:val="0003036A"/>
    <w:rsid w:val="000329EC"/>
    <w:rsid w:val="00037AA7"/>
    <w:rsid w:val="00037F3F"/>
    <w:rsid w:val="0004099E"/>
    <w:rsid w:val="00042143"/>
    <w:rsid w:val="00065D69"/>
    <w:rsid w:val="000665CB"/>
    <w:rsid w:val="0008284E"/>
    <w:rsid w:val="000A0EB3"/>
    <w:rsid w:val="000A7963"/>
    <w:rsid w:val="000B52B6"/>
    <w:rsid w:val="000C0464"/>
    <w:rsid w:val="000D78A1"/>
    <w:rsid w:val="000E2E26"/>
    <w:rsid w:val="000F1B20"/>
    <w:rsid w:val="000F70A5"/>
    <w:rsid w:val="000F7E0E"/>
    <w:rsid w:val="00104A0C"/>
    <w:rsid w:val="00140870"/>
    <w:rsid w:val="00140C24"/>
    <w:rsid w:val="00155A70"/>
    <w:rsid w:val="001616E0"/>
    <w:rsid w:val="00161EEE"/>
    <w:rsid w:val="001654C3"/>
    <w:rsid w:val="00172D98"/>
    <w:rsid w:val="00172DA5"/>
    <w:rsid w:val="0017521D"/>
    <w:rsid w:val="00176116"/>
    <w:rsid w:val="00187139"/>
    <w:rsid w:val="001918D2"/>
    <w:rsid w:val="001A35E4"/>
    <w:rsid w:val="001B7925"/>
    <w:rsid w:val="001D27A2"/>
    <w:rsid w:val="001F60CD"/>
    <w:rsid w:val="001F67D3"/>
    <w:rsid w:val="002061FF"/>
    <w:rsid w:val="00214899"/>
    <w:rsid w:val="00223FAA"/>
    <w:rsid w:val="00224AC2"/>
    <w:rsid w:val="00231362"/>
    <w:rsid w:val="00233BEB"/>
    <w:rsid w:val="0023612A"/>
    <w:rsid w:val="00254A45"/>
    <w:rsid w:val="002703CB"/>
    <w:rsid w:val="00293DEB"/>
    <w:rsid w:val="00294931"/>
    <w:rsid w:val="002A1E2E"/>
    <w:rsid w:val="002A3CD3"/>
    <w:rsid w:val="002A5EEE"/>
    <w:rsid w:val="002B42A5"/>
    <w:rsid w:val="002D4448"/>
    <w:rsid w:val="00306E33"/>
    <w:rsid w:val="00311BBE"/>
    <w:rsid w:val="003174DC"/>
    <w:rsid w:val="00322309"/>
    <w:rsid w:val="00332FE4"/>
    <w:rsid w:val="003342F2"/>
    <w:rsid w:val="0034253E"/>
    <w:rsid w:val="003510F1"/>
    <w:rsid w:val="00351B22"/>
    <w:rsid w:val="00361D7A"/>
    <w:rsid w:val="003808BB"/>
    <w:rsid w:val="003843B4"/>
    <w:rsid w:val="003846E0"/>
    <w:rsid w:val="00384E8E"/>
    <w:rsid w:val="00386A59"/>
    <w:rsid w:val="00390440"/>
    <w:rsid w:val="0039448D"/>
    <w:rsid w:val="003A16FD"/>
    <w:rsid w:val="003A3647"/>
    <w:rsid w:val="003A3C29"/>
    <w:rsid w:val="003A50F2"/>
    <w:rsid w:val="003A60EC"/>
    <w:rsid w:val="003D3ECE"/>
    <w:rsid w:val="003E5338"/>
    <w:rsid w:val="003E7049"/>
    <w:rsid w:val="003F1828"/>
    <w:rsid w:val="00402451"/>
    <w:rsid w:val="00406327"/>
    <w:rsid w:val="00411BED"/>
    <w:rsid w:val="00420EC2"/>
    <w:rsid w:val="004412AB"/>
    <w:rsid w:val="0046507D"/>
    <w:rsid w:val="00465C6F"/>
    <w:rsid w:val="00473AA0"/>
    <w:rsid w:val="004766DF"/>
    <w:rsid w:val="004A4240"/>
    <w:rsid w:val="004F24CE"/>
    <w:rsid w:val="00506009"/>
    <w:rsid w:val="005121ED"/>
    <w:rsid w:val="00517914"/>
    <w:rsid w:val="00532B4E"/>
    <w:rsid w:val="0054078F"/>
    <w:rsid w:val="005462BE"/>
    <w:rsid w:val="005628BC"/>
    <w:rsid w:val="00564C9F"/>
    <w:rsid w:val="00570355"/>
    <w:rsid w:val="00577BCB"/>
    <w:rsid w:val="005852FC"/>
    <w:rsid w:val="005870FE"/>
    <w:rsid w:val="00594904"/>
    <w:rsid w:val="00594F6C"/>
    <w:rsid w:val="005C7BB8"/>
    <w:rsid w:val="005D166F"/>
    <w:rsid w:val="005D60E8"/>
    <w:rsid w:val="005D6478"/>
    <w:rsid w:val="00607C91"/>
    <w:rsid w:val="00607EF4"/>
    <w:rsid w:val="006463F4"/>
    <w:rsid w:val="00683908"/>
    <w:rsid w:val="00692328"/>
    <w:rsid w:val="00694F51"/>
    <w:rsid w:val="00695D44"/>
    <w:rsid w:val="006A3265"/>
    <w:rsid w:val="006A5AD0"/>
    <w:rsid w:val="006C0131"/>
    <w:rsid w:val="006C7B8E"/>
    <w:rsid w:val="006E7176"/>
    <w:rsid w:val="00706C7D"/>
    <w:rsid w:val="0071465B"/>
    <w:rsid w:val="00721318"/>
    <w:rsid w:val="0072416D"/>
    <w:rsid w:val="00725362"/>
    <w:rsid w:val="007326C1"/>
    <w:rsid w:val="007349E5"/>
    <w:rsid w:val="00765989"/>
    <w:rsid w:val="007665E7"/>
    <w:rsid w:val="0077685D"/>
    <w:rsid w:val="00781B94"/>
    <w:rsid w:val="0078264D"/>
    <w:rsid w:val="007867D4"/>
    <w:rsid w:val="00786DC6"/>
    <w:rsid w:val="007B3AC6"/>
    <w:rsid w:val="007B6DC1"/>
    <w:rsid w:val="007C1B8D"/>
    <w:rsid w:val="007C27B7"/>
    <w:rsid w:val="007D4517"/>
    <w:rsid w:val="007F6176"/>
    <w:rsid w:val="007F617D"/>
    <w:rsid w:val="00800EA5"/>
    <w:rsid w:val="00804024"/>
    <w:rsid w:val="008146B9"/>
    <w:rsid w:val="0082181B"/>
    <w:rsid w:val="00825F64"/>
    <w:rsid w:val="00830F70"/>
    <w:rsid w:val="00833DF5"/>
    <w:rsid w:val="008349F9"/>
    <w:rsid w:val="00842293"/>
    <w:rsid w:val="0087040A"/>
    <w:rsid w:val="0087412B"/>
    <w:rsid w:val="00880DA7"/>
    <w:rsid w:val="00882CDA"/>
    <w:rsid w:val="00883399"/>
    <w:rsid w:val="008845C2"/>
    <w:rsid w:val="00887A63"/>
    <w:rsid w:val="008A56BE"/>
    <w:rsid w:val="008B7F83"/>
    <w:rsid w:val="008C749E"/>
    <w:rsid w:val="008D1385"/>
    <w:rsid w:val="008D595C"/>
    <w:rsid w:val="008E28B0"/>
    <w:rsid w:val="008E42BA"/>
    <w:rsid w:val="008E7DFB"/>
    <w:rsid w:val="008F0B27"/>
    <w:rsid w:val="008F0C04"/>
    <w:rsid w:val="008F1D84"/>
    <w:rsid w:val="008F7D2E"/>
    <w:rsid w:val="009115FB"/>
    <w:rsid w:val="0091600A"/>
    <w:rsid w:val="00922FA9"/>
    <w:rsid w:val="00927CDE"/>
    <w:rsid w:val="00940E72"/>
    <w:rsid w:val="009502C1"/>
    <w:rsid w:val="0096644C"/>
    <w:rsid w:val="009667E0"/>
    <w:rsid w:val="00971F1E"/>
    <w:rsid w:val="00972B6B"/>
    <w:rsid w:val="00995B54"/>
    <w:rsid w:val="009A0062"/>
    <w:rsid w:val="009A4582"/>
    <w:rsid w:val="009C19AE"/>
    <w:rsid w:val="009C27EC"/>
    <w:rsid w:val="009E0583"/>
    <w:rsid w:val="009F4324"/>
    <w:rsid w:val="00A54114"/>
    <w:rsid w:val="00A70284"/>
    <w:rsid w:val="00A749A1"/>
    <w:rsid w:val="00A85335"/>
    <w:rsid w:val="00A872C0"/>
    <w:rsid w:val="00A9158B"/>
    <w:rsid w:val="00A93FAD"/>
    <w:rsid w:val="00AA4CF2"/>
    <w:rsid w:val="00AA618E"/>
    <w:rsid w:val="00AA7B9C"/>
    <w:rsid w:val="00AB25B7"/>
    <w:rsid w:val="00AD4616"/>
    <w:rsid w:val="00AD4B3C"/>
    <w:rsid w:val="00AE5C3F"/>
    <w:rsid w:val="00AE5F07"/>
    <w:rsid w:val="00B20953"/>
    <w:rsid w:val="00B3528C"/>
    <w:rsid w:val="00B428F0"/>
    <w:rsid w:val="00B528E1"/>
    <w:rsid w:val="00B57DC2"/>
    <w:rsid w:val="00B81738"/>
    <w:rsid w:val="00B90967"/>
    <w:rsid w:val="00B93598"/>
    <w:rsid w:val="00B9557E"/>
    <w:rsid w:val="00B959DA"/>
    <w:rsid w:val="00B95EE8"/>
    <w:rsid w:val="00BA431F"/>
    <w:rsid w:val="00BB4EF0"/>
    <w:rsid w:val="00BE4E8D"/>
    <w:rsid w:val="00BE5562"/>
    <w:rsid w:val="00BF0AF3"/>
    <w:rsid w:val="00BF20EB"/>
    <w:rsid w:val="00BF23AE"/>
    <w:rsid w:val="00BF758C"/>
    <w:rsid w:val="00C02EAA"/>
    <w:rsid w:val="00C30EBD"/>
    <w:rsid w:val="00C376E5"/>
    <w:rsid w:val="00C40BD7"/>
    <w:rsid w:val="00C553E1"/>
    <w:rsid w:val="00C60B08"/>
    <w:rsid w:val="00C91D7C"/>
    <w:rsid w:val="00C92EC8"/>
    <w:rsid w:val="00C97B02"/>
    <w:rsid w:val="00CA07A9"/>
    <w:rsid w:val="00CA2BC8"/>
    <w:rsid w:val="00CB29F7"/>
    <w:rsid w:val="00CC637A"/>
    <w:rsid w:val="00CC69BB"/>
    <w:rsid w:val="00CD4A98"/>
    <w:rsid w:val="00CE379E"/>
    <w:rsid w:val="00CE4D7B"/>
    <w:rsid w:val="00D069A1"/>
    <w:rsid w:val="00D079BF"/>
    <w:rsid w:val="00D112F2"/>
    <w:rsid w:val="00D4072E"/>
    <w:rsid w:val="00D53960"/>
    <w:rsid w:val="00D574EC"/>
    <w:rsid w:val="00D6471F"/>
    <w:rsid w:val="00D676CB"/>
    <w:rsid w:val="00D75900"/>
    <w:rsid w:val="00D76C0E"/>
    <w:rsid w:val="00D95A0A"/>
    <w:rsid w:val="00DA0596"/>
    <w:rsid w:val="00DA1C17"/>
    <w:rsid w:val="00DA68CF"/>
    <w:rsid w:val="00DB618D"/>
    <w:rsid w:val="00DC18D1"/>
    <w:rsid w:val="00DC4BA3"/>
    <w:rsid w:val="00DC7322"/>
    <w:rsid w:val="00DD0A39"/>
    <w:rsid w:val="00DD5502"/>
    <w:rsid w:val="00DF07A0"/>
    <w:rsid w:val="00E05138"/>
    <w:rsid w:val="00E10689"/>
    <w:rsid w:val="00E1756D"/>
    <w:rsid w:val="00E27A74"/>
    <w:rsid w:val="00E343E3"/>
    <w:rsid w:val="00E3774E"/>
    <w:rsid w:val="00E44047"/>
    <w:rsid w:val="00E63B6A"/>
    <w:rsid w:val="00E70644"/>
    <w:rsid w:val="00E73DA9"/>
    <w:rsid w:val="00E81D78"/>
    <w:rsid w:val="00E86E98"/>
    <w:rsid w:val="00E86F38"/>
    <w:rsid w:val="00E902BF"/>
    <w:rsid w:val="00EA141A"/>
    <w:rsid w:val="00EA2894"/>
    <w:rsid w:val="00EA2D39"/>
    <w:rsid w:val="00EB2E5A"/>
    <w:rsid w:val="00EB394D"/>
    <w:rsid w:val="00EC0854"/>
    <w:rsid w:val="00ED65B4"/>
    <w:rsid w:val="00EE037E"/>
    <w:rsid w:val="00EE0ECB"/>
    <w:rsid w:val="00F03493"/>
    <w:rsid w:val="00F1077A"/>
    <w:rsid w:val="00F241EB"/>
    <w:rsid w:val="00F275F1"/>
    <w:rsid w:val="00F30414"/>
    <w:rsid w:val="00F55B33"/>
    <w:rsid w:val="00F56E48"/>
    <w:rsid w:val="00F57568"/>
    <w:rsid w:val="00F627EC"/>
    <w:rsid w:val="00F62EED"/>
    <w:rsid w:val="00F70718"/>
    <w:rsid w:val="00F907D5"/>
    <w:rsid w:val="00F95CB0"/>
    <w:rsid w:val="00FA1F84"/>
    <w:rsid w:val="00FA58C1"/>
    <w:rsid w:val="00FB1111"/>
    <w:rsid w:val="00FD0D8F"/>
    <w:rsid w:val="00FE6891"/>
    <w:rsid w:val="00FF0A14"/>
    <w:rsid w:val="00FF3117"/>
    <w:rsid w:val="00FF6BFD"/>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2A9B"/>
  <w15:docId w15:val="{ACB0783A-4D36-4300-A07C-3E003B57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94D"/>
    <w:pPr>
      <w:ind w:left="720"/>
      <w:contextualSpacing/>
    </w:pPr>
  </w:style>
  <w:style w:type="paragraph" w:styleId="BalloonText">
    <w:name w:val="Balloon Text"/>
    <w:basedOn w:val="Normal"/>
    <w:link w:val="BalloonTextChar"/>
    <w:uiPriority w:val="99"/>
    <w:semiHidden/>
    <w:unhideWhenUsed/>
    <w:rsid w:val="00DC4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BA3"/>
    <w:rPr>
      <w:rFonts w:ascii="Tahoma" w:hAnsi="Tahoma" w:cs="Tahoma"/>
      <w:sz w:val="16"/>
      <w:szCs w:val="16"/>
    </w:rPr>
  </w:style>
  <w:style w:type="paragraph" w:customStyle="1" w:styleId="stil1tekst">
    <w:name w:val="stil_1tekst"/>
    <w:basedOn w:val="Normal"/>
    <w:rsid w:val="00C376E5"/>
    <w:pPr>
      <w:spacing w:after="0" w:line="240" w:lineRule="auto"/>
      <w:ind w:left="525" w:right="525" w:firstLine="240"/>
      <w:jc w:val="both"/>
    </w:pPr>
    <w:rPr>
      <w:rFonts w:ascii="Times New Roman" w:eastAsia="Times New Roman" w:hAnsi="Times New Roman" w:cs="Times New Roman"/>
      <w:sz w:val="24"/>
      <w:szCs w:val="24"/>
    </w:rPr>
  </w:style>
  <w:style w:type="paragraph" w:styleId="NoSpacing">
    <w:name w:val="No Spacing"/>
    <w:uiPriority w:val="1"/>
    <w:qFormat/>
    <w:rsid w:val="006E7176"/>
    <w:pPr>
      <w:spacing w:after="0" w:line="240" w:lineRule="auto"/>
    </w:pPr>
  </w:style>
  <w:style w:type="character" w:styleId="CommentReference">
    <w:name w:val="annotation reference"/>
    <w:basedOn w:val="DefaultParagraphFont"/>
    <w:uiPriority w:val="99"/>
    <w:semiHidden/>
    <w:unhideWhenUsed/>
    <w:rsid w:val="00176116"/>
    <w:rPr>
      <w:sz w:val="16"/>
      <w:szCs w:val="16"/>
    </w:rPr>
  </w:style>
  <w:style w:type="paragraph" w:styleId="CommentText">
    <w:name w:val="annotation text"/>
    <w:basedOn w:val="Normal"/>
    <w:link w:val="CommentTextChar"/>
    <w:uiPriority w:val="99"/>
    <w:semiHidden/>
    <w:unhideWhenUsed/>
    <w:rsid w:val="00176116"/>
    <w:pPr>
      <w:spacing w:line="240" w:lineRule="auto"/>
    </w:pPr>
    <w:rPr>
      <w:sz w:val="20"/>
      <w:szCs w:val="20"/>
    </w:rPr>
  </w:style>
  <w:style w:type="character" w:customStyle="1" w:styleId="CommentTextChar">
    <w:name w:val="Comment Text Char"/>
    <w:basedOn w:val="DefaultParagraphFont"/>
    <w:link w:val="CommentText"/>
    <w:uiPriority w:val="99"/>
    <w:semiHidden/>
    <w:rsid w:val="00176116"/>
    <w:rPr>
      <w:sz w:val="20"/>
      <w:szCs w:val="20"/>
    </w:rPr>
  </w:style>
  <w:style w:type="paragraph" w:styleId="CommentSubject">
    <w:name w:val="annotation subject"/>
    <w:basedOn w:val="CommentText"/>
    <w:next w:val="CommentText"/>
    <w:link w:val="CommentSubjectChar"/>
    <w:uiPriority w:val="99"/>
    <w:semiHidden/>
    <w:unhideWhenUsed/>
    <w:rsid w:val="00176116"/>
    <w:rPr>
      <w:b/>
      <w:bCs/>
    </w:rPr>
  </w:style>
  <w:style w:type="character" w:customStyle="1" w:styleId="CommentSubjectChar">
    <w:name w:val="Comment Subject Char"/>
    <w:basedOn w:val="CommentTextChar"/>
    <w:link w:val="CommentSubject"/>
    <w:uiPriority w:val="99"/>
    <w:semiHidden/>
    <w:rsid w:val="00176116"/>
    <w:rPr>
      <w:b/>
      <w:bCs/>
      <w:sz w:val="20"/>
      <w:szCs w:val="20"/>
    </w:rPr>
  </w:style>
  <w:style w:type="paragraph" w:styleId="Header">
    <w:name w:val="header"/>
    <w:basedOn w:val="Normal"/>
    <w:link w:val="HeaderChar"/>
    <w:uiPriority w:val="99"/>
    <w:semiHidden/>
    <w:unhideWhenUsed/>
    <w:rsid w:val="0091600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1600A"/>
  </w:style>
  <w:style w:type="paragraph" w:styleId="Footer">
    <w:name w:val="footer"/>
    <w:basedOn w:val="Normal"/>
    <w:link w:val="FooterChar"/>
    <w:uiPriority w:val="99"/>
    <w:unhideWhenUsed/>
    <w:rsid w:val="009160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600A"/>
  </w:style>
  <w:style w:type="character" w:styleId="SubtleEmphasis">
    <w:name w:val="Subtle Emphasis"/>
    <w:basedOn w:val="DefaultParagraphFont"/>
    <w:uiPriority w:val="19"/>
    <w:qFormat/>
    <w:rsid w:val="00E63B6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9410">
      <w:bodyDiv w:val="1"/>
      <w:marLeft w:val="0"/>
      <w:marRight w:val="0"/>
      <w:marTop w:val="0"/>
      <w:marBottom w:val="0"/>
      <w:divBdr>
        <w:top w:val="none" w:sz="0" w:space="0" w:color="auto"/>
        <w:left w:val="none" w:sz="0" w:space="0" w:color="auto"/>
        <w:bottom w:val="none" w:sz="0" w:space="0" w:color="auto"/>
        <w:right w:val="none" w:sz="0" w:space="0" w:color="auto"/>
      </w:divBdr>
    </w:div>
    <w:div w:id="228924957">
      <w:bodyDiv w:val="1"/>
      <w:marLeft w:val="0"/>
      <w:marRight w:val="0"/>
      <w:marTop w:val="0"/>
      <w:marBottom w:val="0"/>
      <w:divBdr>
        <w:top w:val="none" w:sz="0" w:space="0" w:color="auto"/>
        <w:left w:val="none" w:sz="0" w:space="0" w:color="auto"/>
        <w:bottom w:val="none" w:sz="0" w:space="0" w:color="auto"/>
        <w:right w:val="none" w:sz="0" w:space="0" w:color="auto"/>
      </w:divBdr>
    </w:div>
    <w:div w:id="876360055">
      <w:bodyDiv w:val="1"/>
      <w:marLeft w:val="0"/>
      <w:marRight w:val="0"/>
      <w:marTop w:val="0"/>
      <w:marBottom w:val="0"/>
      <w:divBdr>
        <w:top w:val="none" w:sz="0" w:space="0" w:color="auto"/>
        <w:left w:val="none" w:sz="0" w:space="0" w:color="auto"/>
        <w:bottom w:val="none" w:sz="0" w:space="0" w:color="auto"/>
        <w:right w:val="none" w:sz="0" w:space="0" w:color="auto"/>
      </w:divBdr>
    </w:div>
    <w:div w:id="897859633">
      <w:bodyDiv w:val="1"/>
      <w:marLeft w:val="0"/>
      <w:marRight w:val="0"/>
      <w:marTop w:val="0"/>
      <w:marBottom w:val="0"/>
      <w:divBdr>
        <w:top w:val="none" w:sz="0" w:space="0" w:color="auto"/>
        <w:left w:val="none" w:sz="0" w:space="0" w:color="auto"/>
        <w:bottom w:val="none" w:sz="0" w:space="0" w:color="auto"/>
        <w:right w:val="none" w:sz="0" w:space="0" w:color="auto"/>
      </w:divBdr>
      <w:divsChild>
        <w:div w:id="1395159366">
          <w:marLeft w:val="0"/>
          <w:marRight w:val="0"/>
          <w:marTop w:val="0"/>
          <w:marBottom w:val="0"/>
          <w:divBdr>
            <w:top w:val="none" w:sz="0" w:space="0" w:color="auto"/>
            <w:left w:val="none" w:sz="0" w:space="0" w:color="auto"/>
            <w:bottom w:val="none" w:sz="0" w:space="0" w:color="auto"/>
            <w:right w:val="none" w:sz="0" w:space="0" w:color="auto"/>
          </w:divBdr>
          <w:divsChild>
            <w:div w:id="766461602">
              <w:marLeft w:val="0"/>
              <w:marRight w:val="0"/>
              <w:marTop w:val="45"/>
              <w:marBottom w:val="0"/>
              <w:divBdr>
                <w:top w:val="single" w:sz="6" w:space="0" w:color="000000"/>
                <w:left w:val="single" w:sz="6" w:space="0" w:color="000000"/>
                <w:bottom w:val="single" w:sz="6" w:space="0" w:color="000000"/>
                <w:right w:val="single" w:sz="6" w:space="0"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420C-8274-489E-9962-CEDDA57C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OU Indjija</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Slavica Đukanović-Marjanović</dc:creator>
  <cp:lastModifiedBy>Windows User</cp:lastModifiedBy>
  <cp:revision>2</cp:revision>
  <cp:lastPrinted>2023-11-14T09:56:00Z</cp:lastPrinted>
  <dcterms:created xsi:type="dcterms:W3CDTF">2023-11-14T11:22:00Z</dcterms:created>
  <dcterms:modified xsi:type="dcterms:W3CDTF">2023-11-14T11:22:00Z</dcterms:modified>
</cp:coreProperties>
</file>