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5" w:rsidRPr="009961EF" w:rsidRDefault="000E3C26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>
        <w:rPr>
          <w:lang w:val="sr-Cyrl-CS"/>
        </w:rPr>
        <w:t>РЕПУБЛИКА</w:t>
      </w:r>
      <w:r w:rsidR="00FA6985" w:rsidRPr="009961EF">
        <w:rPr>
          <w:lang w:val="sr-Cyrl-CS"/>
        </w:rPr>
        <w:t xml:space="preserve"> </w:t>
      </w:r>
      <w:r>
        <w:rPr>
          <w:lang w:val="sr-Cyrl-CS"/>
        </w:rPr>
        <w:t>СРПСКА</w:t>
      </w:r>
    </w:p>
    <w:p w:rsidR="00FA6985" w:rsidRPr="009961EF" w:rsidRDefault="000E3C26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>
        <w:rPr>
          <w:lang w:val="sr-Cyrl-CS"/>
        </w:rPr>
        <w:t>ОПШТИНА</w:t>
      </w:r>
      <w:r w:rsidR="00FA6985" w:rsidRPr="009961EF">
        <w:rPr>
          <w:lang w:val="sr-Cyrl-CS"/>
        </w:rPr>
        <w:t xml:space="preserve"> </w:t>
      </w:r>
      <w:r>
        <w:rPr>
          <w:lang w:val="sr-Cyrl-CS"/>
        </w:rPr>
        <w:t>УГЉЕВИК</w:t>
      </w:r>
    </w:p>
    <w:p w:rsidR="00FA6985" w:rsidRPr="009961EF" w:rsidRDefault="000E3C26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>
        <w:rPr>
          <w:lang w:val="sr-Cyrl-CS"/>
        </w:rPr>
        <w:t>НАЧЕЛНИК</w:t>
      </w:r>
      <w:r w:rsidR="00FA6985" w:rsidRPr="009961EF">
        <w:rPr>
          <w:lang w:val="sr-Cyrl-CS"/>
        </w:rPr>
        <w:t xml:space="preserve"> </w:t>
      </w:r>
      <w:r>
        <w:rPr>
          <w:lang w:val="sr-Cyrl-CS"/>
        </w:rPr>
        <w:t>ОПШТИНЕ</w:t>
      </w:r>
    </w:p>
    <w:p w:rsidR="00FA6985" w:rsidRPr="004D3EEE" w:rsidRDefault="000E3C26" w:rsidP="00D976E3">
      <w:pPr>
        <w:tabs>
          <w:tab w:val="left" w:pos="8640"/>
        </w:tabs>
        <w:spacing w:after="0" w:line="240" w:lineRule="auto"/>
        <w:ind w:right="57"/>
        <w:rPr>
          <w:lang w:val="sr-Cyrl-BA"/>
        </w:rPr>
      </w:pPr>
      <w:r>
        <w:rPr>
          <w:lang w:val="sr-Cyrl-BA"/>
        </w:rPr>
        <w:t>Б</w:t>
      </w:r>
      <w:r>
        <w:rPr>
          <w:lang w:val="sr-Cyrl-CS"/>
        </w:rPr>
        <w:t>рој</w:t>
      </w:r>
      <w:r w:rsidR="00FA6985" w:rsidRPr="009961EF">
        <w:rPr>
          <w:lang w:val="sr-Cyrl-CS"/>
        </w:rPr>
        <w:t>: 02</w:t>
      </w:r>
      <w:r w:rsidR="009961EF" w:rsidRPr="009961EF">
        <w:t>/7</w:t>
      </w:r>
      <w:r w:rsidR="00FA6985" w:rsidRPr="009961EF">
        <w:rPr>
          <w:lang w:val="sr-Cyrl-CS"/>
        </w:rPr>
        <w:t>-404</w:t>
      </w:r>
      <w:r w:rsidR="008B1707">
        <w:t>-49</w:t>
      </w:r>
      <w:r w:rsidR="009961EF" w:rsidRPr="009961EF">
        <w:t>/22</w:t>
      </w:r>
      <w:r w:rsidR="00FA6985" w:rsidRPr="009961EF">
        <w:rPr>
          <w:lang w:val="sr-Cyrl-BA"/>
        </w:rPr>
        <w:t>.</w:t>
      </w:r>
    </w:p>
    <w:p w:rsidR="00FA6985" w:rsidRPr="009961EF" w:rsidRDefault="000E3C26" w:rsidP="00D976E3">
      <w:pPr>
        <w:spacing w:after="0" w:line="240" w:lineRule="auto"/>
        <w:ind w:right="57"/>
      </w:pPr>
      <w:r>
        <w:rPr>
          <w:lang w:val="sr-Cyrl-CS"/>
        </w:rPr>
        <w:t>Датум</w:t>
      </w:r>
      <w:r w:rsidR="00FA6985" w:rsidRPr="009961EF">
        <w:rPr>
          <w:lang w:val="sr-Cyrl-CS"/>
        </w:rPr>
        <w:t xml:space="preserve">, </w:t>
      </w:r>
      <w:r w:rsidR="008B1707">
        <w:t>25.05</w:t>
      </w:r>
      <w:r w:rsidR="009961EF" w:rsidRPr="009961EF">
        <w:t>.2022</w:t>
      </w:r>
      <w:r w:rsidR="00FA6985" w:rsidRPr="009961EF">
        <w:rPr>
          <w:lang w:val="sr-Cyrl-CS"/>
        </w:rPr>
        <w:t>.</w:t>
      </w:r>
      <w:r>
        <w:rPr>
          <w:lang w:val="sr-Cyrl-CS"/>
        </w:rPr>
        <w:t>године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0E3C26" w:rsidP="00D976E3">
      <w:pPr>
        <w:tabs>
          <w:tab w:val="left" w:pos="9360"/>
          <w:tab w:val="left" w:pos="1008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На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основу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члана</w:t>
      </w:r>
      <w:r w:rsidR="00FA6985" w:rsidRPr="009961EF">
        <w:rPr>
          <w:rFonts w:eastAsia="Times New Roman" w:cs="Calibri"/>
          <w:lang w:eastAsia="hr-HR"/>
        </w:rPr>
        <w:t xml:space="preserve"> 82.</w:t>
      </w:r>
      <w:r>
        <w:rPr>
          <w:rFonts w:eastAsia="Times New Roman" w:cs="Calibri"/>
          <w:lang w:eastAsia="hr-HR"/>
        </w:rPr>
        <w:t>став</w:t>
      </w:r>
      <w:r w:rsidR="00FA6985" w:rsidRPr="009961EF">
        <w:rPr>
          <w:rFonts w:eastAsia="Times New Roman" w:cs="Calibri"/>
          <w:lang w:eastAsia="hr-HR"/>
        </w:rPr>
        <w:t xml:space="preserve"> 3.</w:t>
      </w:r>
      <w:r>
        <w:rPr>
          <w:rFonts w:eastAsia="Times New Roman" w:cs="Calibri"/>
          <w:lang w:eastAsia="hr-HR"/>
        </w:rPr>
        <w:t>Закона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локалној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самоуправи</w:t>
      </w:r>
      <w:r w:rsidR="00FA6985" w:rsidRPr="009961EF">
        <w:rPr>
          <w:rFonts w:eastAsia="Times New Roman" w:cs="Calibri"/>
          <w:lang w:eastAsia="hr-HR"/>
        </w:rPr>
        <w:t xml:space="preserve"> (“</w:t>
      </w:r>
      <w:r>
        <w:rPr>
          <w:rFonts w:eastAsia="Times New Roman" w:cs="Calibri"/>
          <w:lang w:eastAsia="hr-HR"/>
        </w:rPr>
        <w:t>Службени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гласник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РС</w:t>
      </w:r>
      <w:r w:rsidR="00FA6985" w:rsidRPr="009961EF">
        <w:rPr>
          <w:rFonts w:eastAsia="Times New Roman" w:cs="Calibri"/>
          <w:lang w:eastAsia="hr-HR"/>
        </w:rPr>
        <w:t xml:space="preserve">”, </w:t>
      </w:r>
      <w:r>
        <w:rPr>
          <w:rFonts w:eastAsia="Times New Roman" w:cs="Calibri"/>
          <w:lang w:eastAsia="hr-HR"/>
        </w:rPr>
        <w:t>број</w:t>
      </w:r>
      <w:r w:rsidR="00FA6985" w:rsidRPr="009961EF">
        <w:rPr>
          <w:rFonts w:eastAsia="Times New Roman" w:cs="Calibri"/>
          <w:lang w:eastAsia="hr-HR"/>
        </w:rPr>
        <w:t>: 97/16</w:t>
      </w:r>
      <w:r w:rsidR="00FA6985" w:rsidRPr="009961EF">
        <w:rPr>
          <w:rFonts w:eastAsia="Times New Roman" w:cs="Calibri"/>
          <w:lang w:val="sr-Cyrl-CS" w:eastAsia="hr-HR"/>
        </w:rPr>
        <w:t>)</w:t>
      </w:r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члана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 w:rsidR="00FA6985" w:rsidRPr="009961EF">
        <w:rPr>
          <w:rFonts w:eastAsia="Times New Roman" w:cs="Calibri"/>
          <w:lang w:eastAsia="hr-HR"/>
        </w:rPr>
        <w:t xml:space="preserve">25 </w:t>
      </w:r>
      <w:r>
        <w:rPr>
          <w:rFonts w:eastAsia="Times New Roman" w:cs="Calibri"/>
          <w:lang w:eastAsia="hr-HR"/>
        </w:rPr>
        <w:t>и</w:t>
      </w:r>
      <w:r w:rsidR="00FA6985" w:rsidRPr="009961EF">
        <w:rPr>
          <w:rFonts w:eastAsia="Times New Roman" w:cs="Calibri"/>
          <w:lang w:eastAsia="hr-HR"/>
        </w:rPr>
        <w:t xml:space="preserve"> </w:t>
      </w:r>
      <w:r w:rsidR="00FA6985" w:rsidRPr="009961EF">
        <w:rPr>
          <w:rFonts w:eastAsia="Times New Roman" w:cs="Calibri"/>
          <w:lang w:val="sr-Cyrl-CS" w:eastAsia="hr-HR"/>
        </w:rPr>
        <w:t>7</w:t>
      </w:r>
      <w:r w:rsidR="00FA6985" w:rsidRPr="009961EF">
        <w:rPr>
          <w:rFonts w:eastAsia="Times New Roman" w:cs="Calibri"/>
          <w:lang w:eastAsia="hr-HR"/>
        </w:rPr>
        <w:t xml:space="preserve">0. </w:t>
      </w:r>
      <w:r>
        <w:rPr>
          <w:rFonts w:eastAsia="Times New Roman" w:cs="Calibri"/>
          <w:lang w:val="sr-Cyrl-CS" w:eastAsia="hr-HR"/>
        </w:rPr>
        <w:t>Закона</w:t>
      </w:r>
      <w:r w:rsidR="00CF41C2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CS" w:eastAsia="hr-HR"/>
        </w:rPr>
        <w:t>о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eastAsia="hr-HR"/>
        </w:rPr>
        <w:t>јавним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набавкама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FA6985" w:rsidRPr="009961EF">
        <w:rPr>
          <w:rFonts w:eastAsia="Times New Roman" w:cs="Calibri"/>
          <w:lang w:eastAsia="hr-HR"/>
        </w:rPr>
        <w:t xml:space="preserve"> </w:t>
      </w:r>
      <w:r w:rsidR="00FA6985" w:rsidRPr="009961EF">
        <w:rPr>
          <w:rFonts w:eastAsia="Times New Roman" w:cs="Calibri"/>
          <w:lang w:val="sr-Cyrl-CS" w:eastAsia="hr-HR"/>
        </w:rPr>
        <w:t>(</w:t>
      </w:r>
      <w:r w:rsidR="00FA6985" w:rsidRPr="009961EF">
        <w:rPr>
          <w:rFonts w:eastAsia="Times New Roman" w:cs="Calibri"/>
          <w:lang w:eastAsia="hr-HR"/>
        </w:rPr>
        <w:t>“</w:t>
      </w:r>
      <w:r>
        <w:rPr>
          <w:rFonts w:eastAsia="Times New Roman" w:cs="Calibri"/>
          <w:lang w:val="sr-Cyrl-CS" w:eastAsia="hr-HR"/>
        </w:rPr>
        <w:t>Службени</w:t>
      </w:r>
      <w:r w:rsidR="00FA6985" w:rsidRPr="009961EF">
        <w:rPr>
          <w:rFonts w:eastAsia="Times New Roman" w:cs="Calibri"/>
          <w:lang w:val="sr-Cyrl-CS" w:eastAsia="hr-HR"/>
        </w:rPr>
        <w:t xml:space="preserve">  </w:t>
      </w:r>
      <w:r>
        <w:rPr>
          <w:rFonts w:eastAsia="Times New Roman" w:cs="Calibri"/>
          <w:lang w:val="sr-Cyrl-CS" w:eastAsia="hr-HR"/>
        </w:rPr>
        <w:t>гласник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FA6985" w:rsidRPr="009961EF">
        <w:rPr>
          <w:rFonts w:eastAsia="Times New Roman" w:cs="Calibri"/>
          <w:lang w:eastAsia="hr-HR"/>
        </w:rPr>
        <w:t xml:space="preserve">” </w:t>
      </w:r>
      <w:r>
        <w:rPr>
          <w:rFonts w:eastAsia="Times New Roman" w:cs="Calibri"/>
          <w:lang w:eastAsia="hr-HR"/>
        </w:rPr>
        <w:t>број</w:t>
      </w:r>
      <w:r w:rsidR="00FA6985" w:rsidRPr="009961EF">
        <w:rPr>
          <w:rFonts w:eastAsia="Times New Roman" w:cs="Calibri"/>
          <w:lang w:eastAsia="hr-HR"/>
        </w:rPr>
        <w:t xml:space="preserve">39/14), </w:t>
      </w:r>
      <w:r>
        <w:rPr>
          <w:rFonts w:eastAsia="Times New Roman" w:cs="Calibri"/>
          <w:lang w:eastAsia="hr-HR"/>
        </w:rPr>
        <w:t>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приједлога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Комисије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јавну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набавку</w:t>
      </w:r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Начелник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  <w:r w:rsidR="00FA6985" w:rsidRPr="009961EF">
        <w:rPr>
          <w:rFonts w:eastAsia="Times New Roman" w:cs="Calibri"/>
          <w:lang w:val="sr-Cyrl-CS" w:eastAsia="hr-HR"/>
        </w:rPr>
        <w:t>,</w:t>
      </w:r>
      <w:r>
        <w:rPr>
          <w:rFonts w:eastAsia="Times New Roman" w:cs="Calibri"/>
          <w:lang w:val="sr-Cyrl-CS" w:eastAsia="hr-HR"/>
        </w:rPr>
        <w:t>д</w:t>
      </w:r>
      <w:r>
        <w:rPr>
          <w:rFonts w:eastAsia="Times New Roman" w:cs="Calibri"/>
          <w:lang w:eastAsia="hr-HR"/>
        </w:rPr>
        <w:t>оноси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сљедећу</w:t>
      </w:r>
    </w:p>
    <w:p w:rsidR="00FA6985" w:rsidRPr="009961EF" w:rsidRDefault="00FA6985" w:rsidP="00D976E3">
      <w:pPr>
        <w:tabs>
          <w:tab w:val="left" w:pos="9360"/>
          <w:tab w:val="left" w:pos="10080"/>
        </w:tabs>
        <w:spacing w:after="0" w:line="240" w:lineRule="auto"/>
        <w:ind w:right="57"/>
      </w:pPr>
    </w:p>
    <w:p w:rsidR="00CF41C2" w:rsidRPr="009961EF" w:rsidRDefault="00CF41C2" w:rsidP="00D976E3">
      <w:pPr>
        <w:tabs>
          <w:tab w:val="left" w:pos="8640"/>
        </w:tabs>
        <w:spacing w:after="0" w:line="240" w:lineRule="auto"/>
        <w:ind w:right="57"/>
        <w:rPr>
          <w:i/>
        </w:rPr>
      </w:pPr>
    </w:p>
    <w:p w:rsidR="00FA6985" w:rsidRPr="009961EF" w:rsidRDefault="000E3C26" w:rsidP="00D976E3">
      <w:pPr>
        <w:tabs>
          <w:tab w:val="left" w:pos="9540"/>
        </w:tabs>
        <w:spacing w:after="0" w:line="240" w:lineRule="auto"/>
        <w:ind w:right="57"/>
        <w:jc w:val="center"/>
        <w:rPr>
          <w:b/>
          <w:i/>
        </w:rPr>
      </w:pPr>
      <w:r>
        <w:rPr>
          <w:b/>
          <w:i/>
          <w:lang w:val="sr-Cyrl-CS"/>
        </w:rPr>
        <w:t>О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  <w:r w:rsidR="00FA6985" w:rsidRPr="009961EF">
        <w:rPr>
          <w:b/>
          <w:i/>
          <w:lang w:val="sr-Cyrl-BA"/>
        </w:rPr>
        <w:t xml:space="preserve"> </w:t>
      </w:r>
    </w:p>
    <w:p w:rsidR="00FA6985" w:rsidRPr="009961EF" w:rsidRDefault="000E3C26" w:rsidP="00D976E3">
      <w:pPr>
        <w:tabs>
          <w:tab w:val="left" w:pos="9540"/>
        </w:tabs>
        <w:spacing w:after="0" w:line="240" w:lineRule="auto"/>
        <w:ind w:right="57"/>
        <w:jc w:val="center"/>
        <w:rPr>
          <w:i/>
        </w:rPr>
      </w:pPr>
      <w:proofErr w:type="gramStart"/>
      <w:r>
        <w:rPr>
          <w:i/>
        </w:rPr>
        <w:t>о</w:t>
      </w:r>
      <w:proofErr w:type="gramEnd"/>
      <w:r w:rsidR="00FA6985" w:rsidRPr="009961EF">
        <w:rPr>
          <w:i/>
        </w:rPr>
        <w:t xml:space="preserve"> </w:t>
      </w:r>
      <w:r>
        <w:rPr>
          <w:i/>
        </w:rPr>
        <w:t>избору</w:t>
      </w:r>
      <w:r w:rsidR="00FA6985" w:rsidRPr="009961EF">
        <w:rPr>
          <w:i/>
        </w:rPr>
        <w:t xml:space="preserve"> </w:t>
      </w:r>
      <w:r>
        <w:rPr>
          <w:i/>
        </w:rPr>
        <w:t>најповољнијег</w:t>
      </w:r>
      <w:r w:rsidR="00FA6985" w:rsidRPr="009961EF">
        <w:rPr>
          <w:i/>
        </w:rPr>
        <w:t xml:space="preserve"> </w:t>
      </w:r>
      <w:r>
        <w:rPr>
          <w:i/>
        </w:rPr>
        <w:t>понуђача</w:t>
      </w:r>
      <w:r w:rsidR="00FA6985" w:rsidRPr="009961EF">
        <w:rPr>
          <w:i/>
        </w:rPr>
        <w:t xml:space="preserve"> </w:t>
      </w:r>
      <w:r>
        <w:rPr>
          <w:i/>
        </w:rPr>
        <w:t>у</w:t>
      </w:r>
      <w:r w:rsidR="00FA6985" w:rsidRPr="009961EF">
        <w:rPr>
          <w:i/>
        </w:rPr>
        <w:t xml:space="preserve"> </w:t>
      </w:r>
      <w:r>
        <w:rPr>
          <w:i/>
        </w:rPr>
        <w:t>поступку</w:t>
      </w:r>
      <w:r w:rsidR="00FA6985" w:rsidRPr="009961EF">
        <w:rPr>
          <w:i/>
        </w:rPr>
        <w:t xml:space="preserve"> </w:t>
      </w:r>
      <w:r>
        <w:rPr>
          <w:i/>
        </w:rPr>
        <w:t>јавне</w:t>
      </w:r>
      <w:r w:rsidR="00FA6985" w:rsidRPr="009961EF">
        <w:rPr>
          <w:i/>
        </w:rPr>
        <w:t xml:space="preserve"> </w:t>
      </w:r>
      <w:r>
        <w:rPr>
          <w:i/>
        </w:rPr>
        <w:t>набавке</w:t>
      </w:r>
    </w:p>
    <w:p w:rsidR="00FA6985" w:rsidRPr="009961EF" w:rsidRDefault="00FA6985" w:rsidP="00D976E3">
      <w:pPr>
        <w:tabs>
          <w:tab w:val="left" w:pos="9720"/>
        </w:tabs>
        <w:spacing w:after="0" w:line="240" w:lineRule="auto"/>
        <w:ind w:right="57"/>
        <w:jc w:val="both"/>
        <w:rPr>
          <w:i/>
        </w:rPr>
      </w:pPr>
    </w:p>
    <w:p w:rsidR="00FA6985" w:rsidRPr="009961EF" w:rsidRDefault="000E3C26" w:rsidP="00D976E3">
      <w:pPr>
        <w:tabs>
          <w:tab w:val="left" w:pos="8640"/>
        </w:tabs>
        <w:spacing w:after="0" w:line="240" w:lineRule="auto"/>
        <w:ind w:right="57"/>
        <w:jc w:val="center"/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1.</w:t>
      </w:r>
    </w:p>
    <w:p w:rsidR="00FA6985" w:rsidRPr="009961EF" w:rsidRDefault="000E3C26" w:rsidP="009961EF">
      <w:pPr>
        <w:pStyle w:val="Bezrazmaka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BA"/>
        </w:rPr>
        <w:t>Прихвата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се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приједлог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Комисије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за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избор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најповољнијег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понуђача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поступку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услуга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на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зимском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одржавању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мреже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путева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и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улица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на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подручју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општине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Угљевик</w:t>
      </w:r>
      <w:r w:rsidR="008B1707" w:rsidRPr="008B1707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/>
        </w:rPr>
        <w:t>и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уговор</w:t>
      </w:r>
      <w:r w:rsidR="00981F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="00981F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додјељује</w:t>
      </w:r>
      <w:r w:rsidR="00981F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понуђачу</w:t>
      </w:r>
      <w:r w:rsidR="00981F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ДОО</w:t>
      </w:r>
      <w:r w:rsidR="00981F24">
        <w:rPr>
          <w:rFonts w:asciiTheme="minorHAnsi" w:hAnsiTheme="minorHAnsi"/>
        </w:rPr>
        <w:t xml:space="preserve"> </w:t>
      </w:r>
      <w:r w:rsidR="00FA6985" w:rsidRPr="009961EF">
        <w:rPr>
          <w:rFonts w:asciiTheme="minorHAnsi" w:hAnsiTheme="minorHAnsi"/>
        </w:rPr>
        <w:t>“</w:t>
      </w:r>
      <w:r>
        <w:rPr>
          <w:rFonts w:asciiTheme="minorHAnsi" w:hAnsiTheme="minorHAnsi"/>
        </w:rPr>
        <w:t>Монт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Градња</w:t>
      </w:r>
      <w:r w:rsidR="00FA6985" w:rsidRPr="009961EF">
        <w:rPr>
          <w:rFonts w:asciiTheme="minorHAnsi" w:hAnsiTheme="minorHAnsi"/>
        </w:rPr>
        <w:t xml:space="preserve">“, </w:t>
      </w:r>
      <w:r>
        <w:rPr>
          <w:rFonts w:asciiTheme="minorHAnsi" w:hAnsiTheme="minorHAnsi"/>
        </w:rPr>
        <w:t>као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најбоље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оцијењену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понуду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 w:cs="Tahoma"/>
        </w:rPr>
        <w:t>за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укупну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понуђену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цијену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износу</w:t>
      </w:r>
      <w:r w:rsidR="00FA6985" w:rsidRPr="009961EF">
        <w:rPr>
          <w:rFonts w:asciiTheme="minorHAnsi" w:hAnsiTheme="minorHAnsi" w:cs="Tahoma"/>
        </w:rPr>
        <w:t xml:space="preserve"> </w:t>
      </w:r>
      <w:r w:rsidR="008B1707">
        <w:rPr>
          <w:rFonts w:asciiTheme="minorHAnsi" w:hAnsiTheme="minorHAnsi" w:cs="Calibri"/>
        </w:rPr>
        <w:t>274.286,10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КМ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Tahoma"/>
        </w:rPr>
        <w:t>без</w:t>
      </w:r>
      <w:r w:rsidR="00CF41C2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зарачунатог</w:t>
      </w:r>
      <w:r w:rsidR="00CF41C2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ПДВ</w:t>
      </w:r>
      <w:r w:rsidR="00CF41C2" w:rsidRPr="009961EF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а</w:t>
      </w:r>
      <w:r w:rsidR="00FA6985" w:rsidRPr="009961EF">
        <w:rPr>
          <w:rFonts w:asciiTheme="minorHAnsi" w:hAnsiTheme="minorHAnsi" w:cs="Tahom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b/>
        </w:rPr>
      </w:pPr>
    </w:p>
    <w:p w:rsidR="00FA6985" w:rsidRPr="009961EF" w:rsidRDefault="000E3C26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2.</w:t>
      </w:r>
    </w:p>
    <w:p w:rsidR="00FA6985" w:rsidRPr="009961EF" w:rsidRDefault="000E3C26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>
        <w:t>Приједлог</w:t>
      </w:r>
      <w:r w:rsidR="00FA6985" w:rsidRPr="009961EF">
        <w:t xml:space="preserve"> </w:t>
      </w:r>
      <w:r>
        <w:t>уговора</w:t>
      </w:r>
      <w:r w:rsidR="00FA6985" w:rsidRPr="009961EF">
        <w:t xml:space="preserve"> </w:t>
      </w:r>
      <w:r>
        <w:t>о</w:t>
      </w:r>
      <w:r w:rsidR="00FA6985" w:rsidRPr="009961EF">
        <w:t xml:space="preserve"> </w:t>
      </w:r>
      <w:r>
        <w:t>набавци</w:t>
      </w:r>
      <w:r w:rsidR="00FA6985" w:rsidRPr="009961EF">
        <w:t xml:space="preserve"> </w:t>
      </w:r>
      <w:r>
        <w:t>доставиће</w:t>
      </w:r>
      <w:r w:rsidR="00FA6985" w:rsidRPr="009961EF">
        <w:t xml:space="preserve"> </w:t>
      </w:r>
      <w:r>
        <w:t>се</w:t>
      </w:r>
      <w:r w:rsidR="00FA6985" w:rsidRPr="009961EF">
        <w:t xml:space="preserve"> </w:t>
      </w:r>
      <w:r>
        <w:t>на</w:t>
      </w:r>
      <w:r w:rsidR="00FA6985" w:rsidRPr="009961EF">
        <w:t xml:space="preserve"> </w:t>
      </w:r>
      <w:r>
        <w:t>потпис</w:t>
      </w:r>
      <w:r w:rsidR="00FA6985" w:rsidRPr="009961EF">
        <w:t xml:space="preserve"> </w:t>
      </w:r>
      <w:r>
        <w:t>изабраном</w:t>
      </w:r>
      <w:r w:rsidR="00FA6985" w:rsidRPr="009961EF">
        <w:t xml:space="preserve"> </w:t>
      </w:r>
      <w:r>
        <w:t>понуђачу</w:t>
      </w:r>
      <w:r w:rsidR="00FA6985" w:rsidRPr="009961EF">
        <w:t xml:space="preserve"> </w:t>
      </w:r>
      <w:r>
        <w:t>по</w:t>
      </w:r>
      <w:r w:rsidR="00FA6985" w:rsidRPr="009961EF">
        <w:t xml:space="preserve"> </w:t>
      </w:r>
      <w:r>
        <w:t>протеку</w:t>
      </w:r>
      <w:r w:rsidR="00FA6985" w:rsidRPr="009961EF">
        <w:t xml:space="preserve"> </w:t>
      </w:r>
      <w:r>
        <w:t>рока</w:t>
      </w:r>
      <w:r w:rsidR="00FA6985" w:rsidRPr="009961EF">
        <w:t xml:space="preserve"> </w:t>
      </w:r>
      <w:r>
        <w:t>од</w:t>
      </w:r>
      <w:r w:rsidR="00FA6985" w:rsidRPr="009961EF">
        <w:t xml:space="preserve"> 15 (</w:t>
      </w:r>
      <w:r>
        <w:t>петнаест</w:t>
      </w:r>
      <w:r w:rsidR="00FA6985" w:rsidRPr="009961EF">
        <w:t xml:space="preserve">) </w:t>
      </w:r>
      <w:r>
        <w:t>дана</w:t>
      </w:r>
      <w:r w:rsidR="00FA6985" w:rsidRPr="009961EF">
        <w:t xml:space="preserve">, </w:t>
      </w:r>
      <w:r>
        <w:t>рачунајући</w:t>
      </w:r>
      <w:r w:rsidR="00FA6985" w:rsidRPr="009961EF">
        <w:t xml:space="preserve"> </w:t>
      </w:r>
      <w:r>
        <w:t>од</w:t>
      </w:r>
      <w:r w:rsidR="00FA6985" w:rsidRPr="009961EF">
        <w:t xml:space="preserve"> </w:t>
      </w:r>
      <w:r>
        <w:t>дана</w:t>
      </w:r>
      <w:r w:rsidR="00FA6985" w:rsidRPr="009961EF">
        <w:t xml:space="preserve"> </w:t>
      </w:r>
      <w:r>
        <w:t>кад</w:t>
      </w:r>
      <w:r w:rsidR="00FA6985" w:rsidRPr="009961EF">
        <w:t xml:space="preserve"> </w:t>
      </w:r>
      <w:r>
        <w:t>су</w:t>
      </w:r>
      <w:r w:rsidR="00FA6985" w:rsidRPr="009961EF">
        <w:t xml:space="preserve"> </w:t>
      </w:r>
      <w:r>
        <w:t>сви</w:t>
      </w:r>
      <w:r w:rsidR="00FA6985" w:rsidRPr="009961EF">
        <w:t xml:space="preserve"> </w:t>
      </w:r>
      <w:r>
        <w:t>понуђачи</w:t>
      </w:r>
      <w:r w:rsidR="00FA6985" w:rsidRPr="009961EF">
        <w:t xml:space="preserve"> </w:t>
      </w:r>
      <w:r>
        <w:t>обавијештени</w:t>
      </w:r>
      <w:r w:rsidR="00FA6985" w:rsidRPr="009961EF">
        <w:t xml:space="preserve"> </w:t>
      </w:r>
      <w:r>
        <w:t>о</w:t>
      </w:r>
      <w:r w:rsidR="00FA6985" w:rsidRPr="009961EF">
        <w:t xml:space="preserve"> </w:t>
      </w:r>
      <w:r>
        <w:t>избору</w:t>
      </w:r>
      <w:r w:rsidR="00FA6985" w:rsidRPr="009961EF">
        <w:t xml:space="preserve"> </w:t>
      </w:r>
      <w:r>
        <w:t>најповољније</w:t>
      </w:r>
      <w:r w:rsidR="00FA6985" w:rsidRPr="009961EF">
        <w:t xml:space="preserve"> </w:t>
      </w:r>
      <w:r>
        <w:t>понуде</w:t>
      </w:r>
      <w:r w:rsidR="00FA6985" w:rsidRPr="009961EF">
        <w:t>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0E3C26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lang w:val="sr-Cyrl-BA"/>
        </w:rPr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3.</w:t>
      </w:r>
    </w:p>
    <w:p w:rsidR="00FA6985" w:rsidRPr="009961EF" w:rsidRDefault="000E3C26" w:rsidP="00D976E3">
      <w:pPr>
        <w:tabs>
          <w:tab w:val="left" w:pos="240"/>
          <w:tab w:val="left" w:pos="8640"/>
        </w:tabs>
        <w:spacing w:after="0" w:line="240" w:lineRule="auto"/>
        <w:ind w:right="57"/>
      </w:pPr>
      <w:r>
        <w:rPr>
          <w:lang w:val="sr-Cyrl-BA"/>
        </w:rPr>
        <w:t>Ова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Одлука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ступа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снагу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даном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доношења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доставља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свим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понуђачима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учествовали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набавке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складу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чланом</w:t>
      </w:r>
      <w:r w:rsidR="00FA6985" w:rsidRPr="009961EF">
        <w:rPr>
          <w:lang w:val="sr-Cyrl-BA"/>
        </w:rPr>
        <w:t xml:space="preserve"> 71.</w:t>
      </w:r>
      <w:r>
        <w:rPr>
          <w:lang w:val="sr-Cyrl-BA"/>
        </w:rPr>
        <w:t>став</w:t>
      </w:r>
      <w:r w:rsidR="00FA6985" w:rsidRPr="009961EF">
        <w:rPr>
          <w:lang w:val="sr-Cyrl-BA"/>
        </w:rPr>
        <w:t xml:space="preserve"> 2. </w:t>
      </w:r>
      <w:r>
        <w:rPr>
          <w:lang w:val="sr-Cyrl-BA"/>
        </w:rPr>
        <w:t>Закона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јавни</w:t>
      </w:r>
      <w:r>
        <w:t>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набавкама</w:t>
      </w:r>
      <w:r w:rsidR="00FA6985" w:rsidRPr="009961EF">
        <w:rPr>
          <w:lang w:val="sr-Cyrl-BA"/>
        </w:rPr>
        <w:t>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</w:pPr>
    </w:p>
    <w:p w:rsidR="00FA6985" w:rsidRPr="009961EF" w:rsidRDefault="000E3C26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lang w:val="sr-Cyrl-BA"/>
        </w:rPr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4.</w:t>
      </w:r>
    </w:p>
    <w:p w:rsidR="00FA6985" w:rsidRPr="009961EF" w:rsidRDefault="000E3C26" w:rsidP="00D976E3">
      <w:pPr>
        <w:tabs>
          <w:tab w:val="left" w:pos="8640"/>
        </w:tabs>
        <w:spacing w:after="0" w:line="240" w:lineRule="auto"/>
        <w:ind w:right="57"/>
        <w:jc w:val="both"/>
      </w:pPr>
      <w:r>
        <w:t>О</w:t>
      </w:r>
      <w:r>
        <w:rPr>
          <w:lang w:val="sr-Cyrl-BA"/>
        </w:rPr>
        <w:t>ва</w:t>
      </w:r>
      <w:r w:rsidR="00FA6985" w:rsidRPr="009961EF">
        <w:rPr>
          <w:lang w:val="sr-Cyrl-BA"/>
        </w:rPr>
        <w:t xml:space="preserve"> </w:t>
      </w:r>
      <w:r>
        <w:t>О</w:t>
      </w:r>
      <w:r>
        <w:rPr>
          <w:lang w:val="sr-Cyrl-BA"/>
        </w:rPr>
        <w:t>длука</w:t>
      </w:r>
      <w:r w:rsidR="00A16AA1">
        <w:rPr>
          <w:lang w:val="sr-Cyrl-BA"/>
        </w:rPr>
        <w:t xml:space="preserve"> </w:t>
      </w:r>
      <w:r>
        <w:rPr>
          <w:lang w:val="sr-Cyrl-BA"/>
        </w:rPr>
        <w:t>ће</w:t>
      </w:r>
      <w:r w:rsidR="00A16AA1">
        <w:rPr>
          <w:lang w:val="sr-Cyrl-BA"/>
        </w:rPr>
        <w:t xml:space="preserve"> </w:t>
      </w:r>
      <w:r>
        <w:rPr>
          <w:lang w:val="sr-Cyrl-BA"/>
        </w:rPr>
        <w:t>се</w:t>
      </w:r>
      <w:r w:rsidR="00A16AA1">
        <w:rPr>
          <w:lang w:val="sr-Cyrl-BA"/>
        </w:rPr>
        <w:t xml:space="preserve"> </w:t>
      </w:r>
      <w:r>
        <w:rPr>
          <w:lang w:val="sr-Cyrl-BA"/>
        </w:rPr>
        <w:t>објавити</w:t>
      </w:r>
      <w:r w:rsidR="00A16AA1">
        <w:rPr>
          <w:lang w:val="sr-Cyrl-BA"/>
        </w:rPr>
        <w:t xml:space="preserve"> </w:t>
      </w:r>
      <w:r>
        <w:rPr>
          <w:lang w:val="sr-Cyrl-BA"/>
        </w:rPr>
        <w:t>на</w:t>
      </w:r>
      <w:r w:rsidR="00A16AA1">
        <w:rPr>
          <w:lang w:val="sr-Cyrl-BA"/>
        </w:rPr>
        <w:t xml:space="preserve"> </w:t>
      </w:r>
      <w:r w:rsidR="00A16AA1">
        <w:t>w</w:t>
      </w:r>
      <w:r>
        <w:rPr>
          <w:lang w:val="sr-Cyrl-BA"/>
        </w:rPr>
        <w:t>еб</w:t>
      </w:r>
      <w:r w:rsidR="00FA6985" w:rsidRPr="009961EF">
        <w:rPr>
          <w:lang w:val="sr-Cyrl-BA"/>
        </w:rPr>
        <w:t>-</w:t>
      </w:r>
      <w:proofErr w:type="gramStart"/>
      <w:r>
        <w:rPr>
          <w:lang w:val="sr-Cyrl-BA"/>
        </w:rPr>
        <w:t>страници</w:t>
      </w:r>
      <w:r w:rsidR="00FA6985" w:rsidRPr="009961EF">
        <w:rPr>
          <w:lang w:val="sr-Cyrl-BA"/>
        </w:rPr>
        <w:t xml:space="preserve">  </w:t>
      </w:r>
      <w:proofErr w:type="gramEnd"/>
      <w:r w:rsidR="00951CB9" w:rsidRPr="009961EF">
        <w:fldChar w:fldCharType="begin"/>
      </w:r>
      <w:r w:rsidR="00FA6985" w:rsidRPr="009961EF">
        <w:instrText xml:space="preserve"> HYPERLINK "http://www.opstinaugljevik.net" </w:instrText>
      </w:r>
      <w:r w:rsidR="00951CB9" w:rsidRPr="009961EF">
        <w:fldChar w:fldCharType="separate"/>
      </w:r>
      <w:r w:rsidR="00FA6985" w:rsidRPr="009961EF">
        <w:rPr>
          <w:rStyle w:val="Hyperlink"/>
        </w:rPr>
        <w:t>www.</w:t>
      </w:r>
      <w:r>
        <w:rPr>
          <w:rStyle w:val="Hyperlink"/>
        </w:rPr>
        <w:t>opstinaugljevik</w:t>
      </w:r>
      <w:r w:rsidR="00FA6985" w:rsidRPr="009961EF">
        <w:rPr>
          <w:rStyle w:val="Hyperlink"/>
        </w:rPr>
        <w:t>.</w:t>
      </w:r>
      <w:r>
        <w:rPr>
          <w:rStyle w:val="Hyperlink"/>
        </w:rPr>
        <w:t>net</w:t>
      </w:r>
      <w:r w:rsidR="00951CB9" w:rsidRPr="009961EF">
        <w:fldChar w:fldCharType="end"/>
      </w:r>
      <w:r w:rsidR="00FA6985" w:rsidRPr="009961EF">
        <w:t xml:space="preserve">, </w:t>
      </w:r>
      <w:r>
        <w:rPr>
          <w:lang w:val="sr-Cyrl-BA"/>
        </w:rPr>
        <w:t>истовремено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</w:t>
      </w:r>
      <w:r w:rsidR="00FA6985" w:rsidRPr="009961EF">
        <w:rPr>
          <w:lang w:val="sr-Cyrl-BA"/>
        </w:rPr>
        <w:t xml:space="preserve">  </w:t>
      </w:r>
      <w:r>
        <w:rPr>
          <w:lang w:val="sr-Cyrl-BA"/>
        </w:rPr>
        <w:t>упућивањем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понуђачима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учествовали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набавке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складу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чланом</w:t>
      </w:r>
      <w:r w:rsidR="00FA6985" w:rsidRPr="009961EF">
        <w:rPr>
          <w:lang w:val="sr-Cyrl-BA"/>
        </w:rPr>
        <w:t xml:space="preserve"> 70.</w:t>
      </w:r>
      <w:r>
        <w:rPr>
          <w:lang w:val="sr-Cyrl-BA"/>
        </w:rPr>
        <w:t>став</w:t>
      </w:r>
      <w:r w:rsidR="00FA6985" w:rsidRPr="009961EF">
        <w:rPr>
          <w:lang w:val="sr-Cyrl-BA"/>
        </w:rPr>
        <w:t xml:space="preserve"> 6. </w:t>
      </w:r>
      <w:r>
        <w:rPr>
          <w:lang w:val="sr-Cyrl-BA"/>
        </w:rPr>
        <w:t>Закона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јавним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набавкама</w:t>
      </w:r>
      <w:r w:rsidR="00FA6985" w:rsidRPr="009961EF"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0E3C26" w:rsidP="009961EF">
      <w:pPr>
        <w:tabs>
          <w:tab w:val="left" w:pos="8640"/>
        </w:tabs>
        <w:spacing w:after="0" w:line="240" w:lineRule="auto"/>
        <w:ind w:right="57"/>
        <w:jc w:val="center"/>
        <w:rPr>
          <w:b/>
        </w:rPr>
      </w:pPr>
      <w:r>
        <w:rPr>
          <w:b/>
          <w:lang w:val="sr-Cyrl-BA"/>
        </w:rPr>
        <w:t>О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FA6985" w:rsidRPr="009961EF" w:rsidRDefault="000E3C26" w:rsidP="009961EF">
      <w:pPr>
        <w:pStyle w:val="Bezrazmaka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BA"/>
        </w:rPr>
        <w:t>Поступак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</w:rPr>
        <w:t>услуга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зимском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одржавању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мреже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путева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улица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подручју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општине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Угљевик</w:t>
      </w:r>
      <w:r w:rsidR="008B1707" w:rsidRPr="008B170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BA"/>
        </w:rPr>
        <w:t>покренут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Одлуком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</w:t>
      </w:r>
      <w:r w:rsidR="00CF41C2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приступању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поступк</w:t>
      </w:r>
      <w:r>
        <w:rPr>
          <w:rFonts w:asciiTheme="minorHAnsi" w:hAnsiTheme="minorHAnsi"/>
        </w:rPr>
        <w:t>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број</w:t>
      </w:r>
      <w:r w:rsidR="00FA6985" w:rsidRPr="009961EF">
        <w:rPr>
          <w:rFonts w:asciiTheme="minorHAnsi" w:hAnsiTheme="minorHAnsi"/>
          <w:lang w:val="sr-Cyrl-BA"/>
        </w:rPr>
        <w:t>: 02</w:t>
      </w:r>
      <w:r w:rsidR="009961EF" w:rsidRPr="009961EF">
        <w:rPr>
          <w:rFonts w:asciiTheme="minorHAnsi" w:hAnsiTheme="minorHAnsi"/>
          <w:lang w:val="sr-Latn-BA"/>
        </w:rPr>
        <w:t>/7</w:t>
      </w:r>
      <w:r w:rsidR="00FA6985" w:rsidRPr="009961EF">
        <w:rPr>
          <w:rFonts w:asciiTheme="minorHAnsi" w:hAnsiTheme="minorHAnsi"/>
          <w:lang w:val="sr-Cyrl-BA"/>
        </w:rPr>
        <w:t>-404-</w:t>
      </w:r>
      <w:r w:rsidR="008B1707">
        <w:rPr>
          <w:rFonts w:asciiTheme="minorHAnsi" w:hAnsiTheme="minorHAnsi"/>
        </w:rPr>
        <w:t>49</w:t>
      </w:r>
      <w:r w:rsidR="00FA6985" w:rsidRPr="009961EF">
        <w:rPr>
          <w:rFonts w:asciiTheme="minorHAnsi" w:hAnsiTheme="minorHAnsi"/>
          <w:lang w:val="sr-Cyrl-BA"/>
        </w:rPr>
        <w:t>/</w:t>
      </w:r>
      <w:r w:rsidR="009961EF" w:rsidRPr="009961EF">
        <w:rPr>
          <w:rFonts w:asciiTheme="minorHAnsi" w:hAnsiTheme="minorHAnsi"/>
        </w:rPr>
        <w:t>22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од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 w:rsidR="008B1707">
        <w:rPr>
          <w:rFonts w:asciiTheme="minorHAnsi" w:hAnsiTheme="minorHAnsi"/>
          <w:lang w:val="en-US"/>
        </w:rPr>
        <w:t>15</w:t>
      </w:r>
      <w:r w:rsidR="00CF41C2" w:rsidRPr="009961EF">
        <w:rPr>
          <w:rFonts w:asciiTheme="minorHAnsi" w:hAnsiTheme="minorHAnsi"/>
          <w:lang w:val="sr-Cyrl-BA"/>
        </w:rPr>
        <w:t>.</w:t>
      </w:r>
      <w:r w:rsidR="008B1707">
        <w:rPr>
          <w:rFonts w:asciiTheme="minorHAnsi" w:hAnsiTheme="minorHAnsi"/>
        </w:rPr>
        <w:t>03</w:t>
      </w:r>
      <w:r w:rsidR="00FA6985" w:rsidRPr="009961EF">
        <w:rPr>
          <w:rFonts w:asciiTheme="minorHAnsi" w:hAnsiTheme="minorHAnsi"/>
          <w:lang w:val="sr-Cyrl-BA"/>
        </w:rPr>
        <w:t>.20</w:t>
      </w:r>
      <w:r w:rsidR="009961EF" w:rsidRPr="009961EF">
        <w:rPr>
          <w:rFonts w:asciiTheme="minorHAnsi" w:hAnsiTheme="minorHAnsi"/>
        </w:rPr>
        <w:t>22</w:t>
      </w:r>
      <w:r w:rsidR="00FA6985" w:rsidRPr="009961EF">
        <w:rPr>
          <w:rFonts w:asciiTheme="minorHAnsi" w:hAnsiTheme="minorHAnsi"/>
          <w:lang w:val="sr-Cyrl-BA"/>
        </w:rPr>
        <w:t>.</w:t>
      </w:r>
      <w:r>
        <w:rPr>
          <w:rFonts w:asciiTheme="minorHAnsi" w:hAnsiTheme="minorHAnsi"/>
          <w:lang w:val="sr-Cyrl-BA"/>
        </w:rPr>
        <w:t>године</w:t>
      </w:r>
      <w:r w:rsidR="00FA6985" w:rsidRPr="009961EF">
        <w:rPr>
          <w:rFonts w:asciiTheme="minorHAnsi" w:hAnsiTheme="minorHAnsi"/>
          <w:lang w:val="sr-Cyrl-BA"/>
        </w:rPr>
        <w:t>.</w:t>
      </w:r>
    </w:p>
    <w:p w:rsidR="00FA6985" w:rsidRPr="009961EF" w:rsidRDefault="00FA6985" w:rsidP="008B1707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0E3C26" w:rsidP="008B1707">
      <w:pPr>
        <w:tabs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>
        <w:rPr>
          <w:lang w:val="sr-Cyrl-BA"/>
        </w:rPr>
        <w:t>Јавна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спроведена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путем</w:t>
      </w:r>
      <w:r w:rsidR="00FA6985" w:rsidRPr="009961EF">
        <w:rPr>
          <w:lang w:val="sr-Cyrl-BA"/>
        </w:rPr>
        <w:t xml:space="preserve"> </w:t>
      </w:r>
      <w:r>
        <w:t>отвореног</w:t>
      </w:r>
      <w:r w:rsidR="00FA6985" w:rsidRPr="009961EF">
        <w:t xml:space="preserve">  </w:t>
      </w:r>
      <w:r>
        <w:t>поступка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за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доставу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FA6985" w:rsidRPr="009961EF">
        <w:rPr>
          <w:lang w:val="sr-Cyrl-BA"/>
        </w:rPr>
        <w:t>.</w:t>
      </w:r>
    </w:p>
    <w:p w:rsidR="00FA6985" w:rsidRPr="008B1707" w:rsidRDefault="000E3C26" w:rsidP="008B1707">
      <w:pPr>
        <w:pStyle w:val="Heading10"/>
        <w:keepNext/>
        <w:keepLines/>
        <w:tabs>
          <w:tab w:val="left" w:pos="308"/>
        </w:tabs>
        <w:spacing w:before="0" w:after="0" w:line="240" w:lineRule="auto"/>
        <w:ind w:right="57" w:firstLine="0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Број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обавјештења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>: 894-1-2-19-</w:t>
      </w:r>
      <w:r w:rsidR="008B1707">
        <w:rPr>
          <w:rFonts w:asciiTheme="minorHAnsi" w:hAnsiTheme="minorHAnsi" w:cs="Calibri"/>
          <w:b w:val="0"/>
          <w:sz w:val="22"/>
          <w:szCs w:val="22"/>
        </w:rPr>
        <w:t xml:space="preserve">3-24/22 </w:t>
      </w:r>
      <w:r>
        <w:rPr>
          <w:rFonts w:asciiTheme="minorHAnsi" w:hAnsiTheme="minorHAnsi" w:cs="Calibri"/>
          <w:b w:val="0"/>
          <w:sz w:val="22"/>
          <w:szCs w:val="22"/>
        </w:rPr>
        <w:t>од</w:t>
      </w:r>
      <w:r w:rsidR="008B1707">
        <w:rPr>
          <w:rFonts w:asciiTheme="minorHAnsi" w:hAnsiTheme="minorHAnsi" w:cs="Calibri"/>
          <w:b w:val="0"/>
          <w:sz w:val="22"/>
          <w:szCs w:val="22"/>
        </w:rPr>
        <w:t xml:space="preserve"> 16.3.2022</w:t>
      </w:r>
      <w:r w:rsidR="00981F24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У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„</w:t>
      </w:r>
      <w:r>
        <w:rPr>
          <w:rFonts w:asciiTheme="minorHAnsi" w:hAnsiTheme="minorHAnsi" w:cs="Calibri"/>
          <w:b w:val="0"/>
          <w:sz w:val="22"/>
          <w:szCs w:val="22"/>
        </w:rPr>
        <w:t>Службеном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гласнику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БиХ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>“</w:t>
      </w:r>
      <w:proofErr w:type="gramStart"/>
      <w:r>
        <w:rPr>
          <w:rFonts w:asciiTheme="minorHAnsi" w:hAnsiTheme="minorHAnsi" w:cs="Calibri"/>
          <w:b w:val="0"/>
          <w:sz w:val="22"/>
          <w:szCs w:val="22"/>
        </w:rPr>
        <w:t>бр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>.:</w:t>
      </w:r>
      <w:proofErr w:type="gramEnd"/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14/22 </w:t>
      </w:r>
      <w:r>
        <w:rPr>
          <w:rFonts w:asciiTheme="minorHAnsi" w:hAnsiTheme="minorHAnsi" w:cs="Calibri"/>
          <w:b w:val="0"/>
          <w:sz w:val="22"/>
          <w:szCs w:val="22"/>
        </w:rPr>
        <w:t>од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18.3.2022. </w:t>
      </w:r>
      <w:proofErr w:type="gramStart"/>
      <w:r>
        <w:rPr>
          <w:rFonts w:asciiTheme="minorHAnsi" w:hAnsiTheme="minorHAnsi" w:cs="Calibri"/>
          <w:b w:val="0"/>
          <w:sz w:val="22"/>
          <w:szCs w:val="22"/>
        </w:rPr>
        <w:t>године</w:t>
      </w:r>
      <w:proofErr w:type="gramEnd"/>
      <w:r w:rsidR="008B1707">
        <w:rPr>
          <w:rFonts w:asciiTheme="minorHAnsi" w:hAnsiTheme="minorHAnsi" w:cs="Calibri"/>
          <w:b w:val="0"/>
          <w:sz w:val="22"/>
          <w:szCs w:val="22"/>
        </w:rPr>
        <w:t xml:space="preserve">, </w:t>
      </w:r>
      <w:r>
        <w:rPr>
          <w:rFonts w:asciiTheme="minorHAnsi" w:hAnsiTheme="minorHAnsi" w:cs="Calibri"/>
          <w:b w:val="0"/>
          <w:sz w:val="22"/>
          <w:szCs w:val="22"/>
        </w:rPr>
        <w:t>Број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исправке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за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обавјештење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>: 894-1-2-19-</w:t>
      </w:r>
      <w:r w:rsidR="008B1707">
        <w:rPr>
          <w:rFonts w:asciiTheme="minorHAnsi" w:hAnsiTheme="minorHAnsi" w:cs="Calibri"/>
          <w:b w:val="0"/>
          <w:sz w:val="22"/>
          <w:szCs w:val="22"/>
        </w:rPr>
        <w:t xml:space="preserve">8-37/22 </w:t>
      </w:r>
      <w:r>
        <w:rPr>
          <w:rFonts w:asciiTheme="minorHAnsi" w:hAnsiTheme="minorHAnsi" w:cs="Calibri"/>
          <w:b w:val="0"/>
          <w:sz w:val="22"/>
          <w:szCs w:val="22"/>
        </w:rPr>
        <w:t>од</w:t>
      </w:r>
      <w:r w:rsidR="008B1707">
        <w:rPr>
          <w:rFonts w:asciiTheme="minorHAnsi" w:hAnsiTheme="minorHAnsi" w:cs="Calibri"/>
          <w:b w:val="0"/>
          <w:sz w:val="22"/>
          <w:szCs w:val="22"/>
        </w:rPr>
        <w:t xml:space="preserve"> 11.4.2022, </w:t>
      </w:r>
      <w:r>
        <w:rPr>
          <w:rFonts w:asciiTheme="minorHAnsi" w:hAnsiTheme="minorHAnsi" w:cs="Calibri"/>
          <w:b w:val="0"/>
          <w:sz w:val="22"/>
          <w:szCs w:val="22"/>
        </w:rPr>
        <w:t>У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„</w:t>
      </w:r>
      <w:r>
        <w:rPr>
          <w:rFonts w:asciiTheme="minorHAnsi" w:hAnsiTheme="minorHAnsi" w:cs="Calibri"/>
          <w:b w:val="0"/>
          <w:sz w:val="22"/>
          <w:szCs w:val="22"/>
        </w:rPr>
        <w:t>Службеном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гласнику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БиХ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>“</w:t>
      </w:r>
      <w:r>
        <w:rPr>
          <w:rFonts w:asciiTheme="minorHAnsi" w:hAnsiTheme="minorHAnsi" w:cs="Calibri"/>
          <w:b w:val="0"/>
          <w:sz w:val="22"/>
          <w:szCs w:val="22"/>
        </w:rPr>
        <w:t>бр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.: 22/22 </w:t>
      </w:r>
      <w:r>
        <w:rPr>
          <w:rFonts w:asciiTheme="minorHAnsi" w:hAnsiTheme="minorHAnsi" w:cs="Calibri"/>
          <w:b w:val="0"/>
          <w:sz w:val="22"/>
          <w:szCs w:val="22"/>
        </w:rPr>
        <w:t>од</w:t>
      </w:r>
      <w:r w:rsidR="008B1707" w:rsidRPr="008B1707">
        <w:rPr>
          <w:rFonts w:asciiTheme="minorHAnsi" w:hAnsiTheme="minorHAnsi" w:cs="Calibri"/>
          <w:b w:val="0"/>
          <w:sz w:val="22"/>
          <w:szCs w:val="22"/>
        </w:rPr>
        <w:t xml:space="preserve"> 15.4.2022. </w:t>
      </w:r>
      <w:proofErr w:type="gramStart"/>
      <w:r>
        <w:rPr>
          <w:rFonts w:asciiTheme="minorHAnsi" w:hAnsiTheme="minorHAnsi" w:cs="Calibri"/>
          <w:b w:val="0"/>
          <w:sz w:val="22"/>
          <w:szCs w:val="22"/>
        </w:rPr>
        <w:t>године</w:t>
      </w:r>
      <w:proofErr w:type="gram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Комисија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за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b w:val="0"/>
          <w:sz w:val="22"/>
          <w:szCs w:val="22"/>
        </w:rPr>
        <w:t>отварање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и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оцјену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понуда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именована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је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Рјешењем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број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: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02-404-</w:t>
      </w:r>
      <w:r w:rsidR="009A60CD">
        <w:rPr>
          <w:rFonts w:asciiTheme="minorHAnsi" w:hAnsiTheme="minorHAnsi"/>
          <w:b w:val="0"/>
          <w:sz w:val="22"/>
          <w:szCs w:val="22"/>
        </w:rPr>
        <w:t>25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/</w:t>
      </w:r>
      <w:r w:rsidR="009A60CD">
        <w:rPr>
          <w:rFonts w:asciiTheme="minorHAnsi" w:hAnsiTheme="minorHAnsi"/>
          <w:b w:val="0"/>
          <w:sz w:val="22"/>
          <w:szCs w:val="22"/>
        </w:rPr>
        <w:t>22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од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 </w:t>
      </w:r>
      <w:r w:rsidR="009A60CD">
        <w:rPr>
          <w:rFonts w:asciiTheme="minorHAnsi" w:hAnsiTheme="minorHAnsi"/>
          <w:b w:val="0"/>
          <w:sz w:val="22"/>
          <w:szCs w:val="22"/>
        </w:rPr>
        <w:t>14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.</w:t>
      </w:r>
      <w:r w:rsidR="009A60CD">
        <w:rPr>
          <w:rFonts w:asciiTheme="minorHAnsi" w:hAnsiTheme="minorHAnsi"/>
          <w:b w:val="0"/>
          <w:sz w:val="22"/>
          <w:szCs w:val="22"/>
        </w:rPr>
        <w:t>04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.20</w:t>
      </w:r>
      <w:r w:rsidR="009A60CD">
        <w:rPr>
          <w:rFonts w:asciiTheme="minorHAnsi" w:hAnsiTheme="minorHAnsi"/>
          <w:b w:val="0"/>
          <w:sz w:val="22"/>
          <w:szCs w:val="22"/>
        </w:rPr>
        <w:t>22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.</w:t>
      </w:r>
      <w:r>
        <w:rPr>
          <w:rFonts w:asciiTheme="minorHAnsi" w:hAnsiTheme="minorHAnsi"/>
          <w:b w:val="0"/>
          <w:sz w:val="22"/>
          <w:szCs w:val="22"/>
          <w:lang w:val="sr-Cyrl-BA"/>
        </w:rPr>
        <w:t>године</w:t>
      </w:r>
      <w:r w:rsidR="00FA6985" w:rsidRPr="009961EF">
        <w:rPr>
          <w:rFonts w:asciiTheme="minorHAnsi" w:hAnsiTheme="minorHAnsi"/>
          <w:sz w:val="22"/>
          <w:szCs w:val="22"/>
          <w:lang w:val="sr-Cyrl-BA"/>
        </w:rPr>
        <w:t>.</w:t>
      </w:r>
    </w:p>
    <w:p w:rsidR="00FA6985" w:rsidRPr="009961EF" w:rsidRDefault="000E3C26" w:rsidP="00D976E3">
      <w:pPr>
        <w:tabs>
          <w:tab w:val="left" w:pos="8640"/>
        </w:tabs>
        <w:spacing w:after="0" w:line="240" w:lineRule="auto"/>
        <w:ind w:right="57"/>
        <w:jc w:val="both"/>
      </w:pPr>
      <w:r>
        <w:rPr>
          <w:lang w:val="sr-Cyrl-BA"/>
        </w:rPr>
        <w:t>Комисија</w:t>
      </w:r>
      <w:r w:rsidR="00FA6985" w:rsidRPr="009961EF">
        <w:rPr>
          <w:lang w:val="sr-Cyrl-BA"/>
        </w:rPr>
        <w:t xml:space="preserve"> </w:t>
      </w:r>
      <w:r>
        <w:t>је</w:t>
      </w:r>
      <w:r w:rsidR="008B1707">
        <w:t xml:space="preserve"> </w:t>
      </w:r>
      <w:r>
        <w:t>дана</w:t>
      </w:r>
      <w:r w:rsidR="008B1707">
        <w:t xml:space="preserve"> 23</w:t>
      </w:r>
      <w:r w:rsidR="00FA6985" w:rsidRPr="009961EF">
        <w:rPr>
          <w:lang w:val="sr-Cyrl-BA"/>
        </w:rPr>
        <w:t>.</w:t>
      </w:r>
      <w:r w:rsidR="008B1707">
        <w:t>05</w:t>
      </w:r>
      <w:r w:rsidR="00FA6985" w:rsidRPr="009961EF">
        <w:rPr>
          <w:lang w:val="sr-Cyrl-BA"/>
        </w:rPr>
        <w:t>.20</w:t>
      </w:r>
      <w:r w:rsidR="009961EF" w:rsidRPr="009961EF">
        <w:t>22</w:t>
      </w:r>
      <w:r w:rsidR="00FA6985" w:rsidRPr="009961EF">
        <w:rPr>
          <w:lang w:val="sr-Cyrl-BA"/>
        </w:rPr>
        <w:t>.</w:t>
      </w:r>
      <w:r>
        <w:rPr>
          <w:lang w:val="sr-Cyrl-BA"/>
        </w:rPr>
        <w:t>године</w:t>
      </w:r>
      <w:r w:rsidR="00FA6985" w:rsidRPr="009961EF">
        <w:rPr>
          <w:lang w:val="sr-Cyrl-BA"/>
        </w:rPr>
        <w:t xml:space="preserve"> </w:t>
      </w:r>
      <w:r>
        <w:t>доставила</w:t>
      </w:r>
      <w:r w:rsidR="00FA6985" w:rsidRPr="009961EF">
        <w:t xml:space="preserve"> </w:t>
      </w:r>
      <w:r>
        <w:rPr>
          <w:lang w:val="sr-Cyrl-BA"/>
        </w:rPr>
        <w:t>Извјештај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t>прегледу</w:t>
      </w:r>
      <w:r w:rsidR="00932233" w:rsidRPr="009961EF">
        <w:t xml:space="preserve"> </w:t>
      </w:r>
      <w:r>
        <w:t>и</w:t>
      </w:r>
      <w:r w:rsidR="00932233" w:rsidRPr="009961EF">
        <w:t xml:space="preserve"> </w:t>
      </w:r>
      <w:r>
        <w:rPr>
          <w:lang w:val="sr-Cyrl-BA"/>
        </w:rPr>
        <w:t>оцјени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препоруком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избору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најповољнијег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понуђача</w:t>
      </w:r>
      <w:r w:rsidR="00FA6985" w:rsidRPr="009961EF">
        <w:rPr>
          <w:lang w:val="sr-Cyrl-BA"/>
        </w:rPr>
        <w:t>.</w:t>
      </w:r>
    </w:p>
    <w:p w:rsidR="00FA6985" w:rsidRPr="009961EF" w:rsidRDefault="000E3C26" w:rsidP="00D976E3">
      <w:pPr>
        <w:tabs>
          <w:tab w:val="left" w:pos="240"/>
          <w:tab w:val="left" w:pos="9540"/>
        </w:tabs>
        <w:spacing w:after="0" w:line="240" w:lineRule="auto"/>
        <w:ind w:right="57"/>
        <w:jc w:val="both"/>
      </w:pP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извјештају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раду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утврђено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Комисија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благовремено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правилно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извршила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отварање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оцјену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чему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сачинила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одговарајуће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записнике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којима</w:t>
      </w:r>
      <w:r w:rsidR="00FA6985" w:rsidRPr="009961EF">
        <w:rPr>
          <w:lang w:val="sr-Cyrl-BA"/>
        </w:rPr>
        <w:t xml:space="preserve">  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утврђено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следеће</w:t>
      </w:r>
      <w:r w:rsidR="00FA6985" w:rsidRPr="009961EF">
        <w:rPr>
          <w:lang w:val="sr-Cyrl-BA"/>
        </w:rPr>
        <w:t>: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 w:rsidRPr="009961EF">
        <w:rPr>
          <w:lang w:val="sr-Cyrl-BA"/>
        </w:rPr>
        <w:t>-</w:t>
      </w:r>
      <w:r w:rsidR="000E3C26">
        <w:rPr>
          <w:lang w:val="sr-Cyrl-BA"/>
        </w:rPr>
        <w:t>да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је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укупан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број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пристиглих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понуда</w:t>
      </w:r>
      <w:r w:rsidRPr="009961EF">
        <w:rPr>
          <w:lang w:val="sr-Cyrl-BA"/>
        </w:rPr>
        <w:t xml:space="preserve"> </w:t>
      </w:r>
      <w:r w:rsidR="00DD1D68">
        <w:t>2</w:t>
      </w:r>
      <w:r w:rsidRPr="009961EF">
        <w:rPr>
          <w:lang w:val="sr-Cyrl-BA"/>
        </w:rPr>
        <w:t xml:space="preserve"> (</w:t>
      </w:r>
      <w:r w:rsidR="000E3C26">
        <w:t>двије</w:t>
      </w:r>
      <w:r w:rsidRPr="009961EF">
        <w:rPr>
          <w:lang w:val="sr-Cyrl-BA"/>
        </w:rPr>
        <w:t>),</w:t>
      </w:r>
    </w:p>
    <w:p w:rsidR="00FA6985" w:rsidRPr="009961EF" w:rsidRDefault="009322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lastRenderedPageBreak/>
        <w:t>-</w:t>
      </w:r>
      <w:r w:rsidR="000E3C26">
        <w:rPr>
          <w:lang w:val="sr-Cyrl-BA"/>
        </w:rPr>
        <w:t>да</w:t>
      </w:r>
      <w:r w:rsidRPr="009961EF">
        <w:rPr>
          <w:lang w:val="sr-Cyrl-BA"/>
        </w:rPr>
        <w:t xml:space="preserve"> </w:t>
      </w:r>
      <w:r w:rsidR="000E3C26">
        <w:t>је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благовремено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запримљен</w:t>
      </w:r>
      <w:r w:rsidR="000E3C26">
        <w:t>о</w:t>
      </w:r>
      <w:r w:rsidR="00FA6985" w:rsidRPr="009961EF">
        <w:rPr>
          <w:lang w:val="sr-Cyrl-BA"/>
        </w:rPr>
        <w:t xml:space="preserve"> </w:t>
      </w:r>
      <w:r w:rsidR="00DD1D68">
        <w:t>2</w:t>
      </w:r>
      <w:r w:rsidR="00FA6985" w:rsidRPr="009961EF">
        <w:t xml:space="preserve"> </w:t>
      </w:r>
      <w:r w:rsidR="00FA6985" w:rsidRPr="009961EF">
        <w:rPr>
          <w:lang w:val="sr-Cyrl-BA"/>
        </w:rPr>
        <w:t>(</w:t>
      </w:r>
      <w:r w:rsidR="000E3C26">
        <w:t>двије</w:t>
      </w:r>
      <w:r w:rsidRPr="009961EF">
        <w:rPr>
          <w:lang w:val="sr-Cyrl-BA"/>
        </w:rPr>
        <w:t xml:space="preserve">) </w:t>
      </w:r>
      <w:r w:rsidR="000E3C26">
        <w:rPr>
          <w:lang w:val="sr-Cyrl-BA"/>
        </w:rPr>
        <w:t>понуд</w:t>
      </w:r>
      <w:r w:rsidR="000E3C26">
        <w:t>е</w:t>
      </w:r>
      <w:r w:rsidR="00FA6985" w:rsidRPr="009961EF">
        <w:rPr>
          <w:lang w:val="sr-Cyrl-BA"/>
        </w:rPr>
        <w:t>,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-</w:t>
      </w:r>
      <w:r w:rsidR="000E3C26">
        <w:rPr>
          <w:lang w:val="sr-Cyrl-BA"/>
        </w:rPr>
        <w:t>да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нема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неблаговремено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запримљених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понуда</w:t>
      </w:r>
      <w:r w:rsidRPr="009961EF">
        <w:rPr>
          <w:lang w:val="sr-Cyrl-BA"/>
        </w:rPr>
        <w:t>,</w:t>
      </w:r>
    </w:p>
    <w:p w:rsidR="00D13AFA" w:rsidRDefault="00D13AFA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</w:p>
    <w:p w:rsidR="00FA6985" w:rsidRPr="009961EF" w:rsidRDefault="00D13AFA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-</w:t>
      </w:r>
      <w:r w:rsidR="000E3C26">
        <w:rPr>
          <w:rFonts w:eastAsia="Times New Roman" w:cs="Calibri"/>
          <w:lang w:eastAsia="hr-HR"/>
        </w:rPr>
        <w:t>да</w:t>
      </w:r>
      <w:r>
        <w:rPr>
          <w:rFonts w:eastAsia="Times New Roman" w:cs="Calibri"/>
          <w:lang w:eastAsia="hr-HR"/>
        </w:rPr>
        <w:t xml:space="preserve"> </w:t>
      </w:r>
      <w:r w:rsidR="000E3C26">
        <w:rPr>
          <w:rFonts w:eastAsia="Times New Roman" w:cs="Calibri"/>
          <w:lang w:eastAsia="hr-HR"/>
        </w:rPr>
        <w:t>је</w:t>
      </w:r>
      <w:r>
        <w:rPr>
          <w:rFonts w:eastAsia="Times New Roman" w:cs="Calibri"/>
          <w:lang w:eastAsia="hr-HR"/>
        </w:rPr>
        <w:t xml:space="preserve"> </w:t>
      </w:r>
      <w:r w:rsidR="000E3C26">
        <w:rPr>
          <w:rFonts w:eastAsia="Times New Roman" w:cs="Calibri"/>
          <w:lang w:eastAsia="hr-HR"/>
        </w:rPr>
        <w:t>понуду</w:t>
      </w:r>
      <w:r>
        <w:rPr>
          <w:rFonts w:eastAsia="Times New Roman" w:cs="Calibri"/>
          <w:lang w:eastAsia="hr-HR"/>
        </w:rPr>
        <w:t xml:space="preserve"> </w:t>
      </w:r>
      <w:r w:rsidR="000E3C26">
        <w:rPr>
          <w:rFonts w:eastAsia="Times New Roman" w:cs="Calibri"/>
          <w:lang w:eastAsia="hr-HR"/>
        </w:rPr>
        <w:t>доставио</w:t>
      </w:r>
      <w:r>
        <w:rPr>
          <w:rFonts w:eastAsia="Times New Roman" w:cs="Calibri"/>
          <w:lang w:eastAsia="hr-HR"/>
        </w:rPr>
        <w:t xml:space="preserve"> </w:t>
      </w:r>
      <w:r w:rsidR="000E3C26">
        <w:rPr>
          <w:rFonts w:eastAsia="Times New Roman" w:cs="Calibri"/>
          <w:lang w:eastAsia="hr-HR"/>
        </w:rPr>
        <w:t>понуђач</w:t>
      </w:r>
      <w:r w:rsidR="00FA6985" w:rsidRPr="009961EF">
        <w:rPr>
          <w:rFonts w:eastAsia="Times New Roman" w:cs="Calibri"/>
          <w:lang w:eastAsia="hr-HR"/>
        </w:rPr>
        <w:t>:</w:t>
      </w:r>
    </w:p>
    <w:p w:rsidR="00932233" w:rsidRDefault="00FA6985" w:rsidP="00D976E3">
      <w:pPr>
        <w:spacing w:after="0" w:line="240" w:lineRule="auto"/>
        <w:ind w:right="57"/>
      </w:pPr>
      <w:r w:rsidRPr="009961EF">
        <w:rPr>
          <w:rFonts w:eastAsia="Times New Roman" w:cs="Calibri"/>
          <w:lang w:eastAsia="hr-HR"/>
        </w:rPr>
        <w:t>1.</w:t>
      </w:r>
      <w:r w:rsidR="00932233" w:rsidRPr="009961EF">
        <w:t xml:space="preserve"> </w:t>
      </w:r>
      <w:r w:rsidR="000E3C26">
        <w:t>ДОО</w:t>
      </w:r>
      <w:r w:rsidR="00932233" w:rsidRPr="009961EF">
        <w:t xml:space="preserve"> „</w:t>
      </w:r>
      <w:r w:rsidR="000E3C26">
        <w:t>Монт</w:t>
      </w:r>
      <w:r w:rsidR="00932233" w:rsidRPr="009961EF">
        <w:t xml:space="preserve"> -</w:t>
      </w:r>
      <w:r w:rsidR="000E3C26">
        <w:t>Градња</w:t>
      </w:r>
      <w:proofErr w:type="gramStart"/>
      <w:r w:rsidR="00DD1D68">
        <w:t xml:space="preserve">“ </w:t>
      </w:r>
      <w:r w:rsidR="000E3C26">
        <w:t>Угљевик</w:t>
      </w:r>
      <w:proofErr w:type="gramEnd"/>
      <w:r w:rsidR="00DD1D68">
        <w:t>,</w:t>
      </w:r>
    </w:p>
    <w:p w:rsidR="00DD1D68" w:rsidRPr="009961EF" w:rsidRDefault="00DD1D68" w:rsidP="00D976E3">
      <w:pPr>
        <w:spacing w:after="0" w:line="240" w:lineRule="auto"/>
        <w:ind w:right="57"/>
        <w:rPr>
          <w:rFonts w:eastAsia="Calibri" w:cs="Times New Roman"/>
          <w:noProof/>
        </w:rPr>
      </w:pPr>
      <w:r>
        <w:t>2.</w:t>
      </w:r>
      <w:r w:rsidRPr="00DD1D68">
        <w:t xml:space="preserve"> </w:t>
      </w:r>
      <w:r w:rsidR="000E3C26">
        <w:t>Група</w:t>
      </w:r>
      <w:r w:rsidRPr="00DD1D68">
        <w:t xml:space="preserve"> </w:t>
      </w:r>
      <w:r w:rsidR="000E3C26">
        <w:t>понуђача</w:t>
      </w:r>
      <w:r w:rsidRPr="00DD1D68">
        <w:t xml:space="preserve"> </w:t>
      </w:r>
      <w:r w:rsidR="000E3C26">
        <w:t>ДОО</w:t>
      </w:r>
      <w:r w:rsidRPr="00DD1D68">
        <w:t xml:space="preserve"> „</w:t>
      </w:r>
      <w:r w:rsidR="000E3C26">
        <w:t>Јовић</w:t>
      </w:r>
      <w:r w:rsidRPr="00DD1D68">
        <w:t xml:space="preserve"> </w:t>
      </w:r>
      <w:r w:rsidR="000E3C26">
        <w:t>С</w:t>
      </w:r>
      <w:r w:rsidRPr="00DD1D68">
        <w:t>&amp;</w:t>
      </w:r>
      <w:r w:rsidR="000E3C26">
        <w:t>Д</w:t>
      </w:r>
      <w:proofErr w:type="gramStart"/>
      <w:r w:rsidRPr="00DD1D68">
        <w:t xml:space="preserve">“ </w:t>
      </w:r>
      <w:r w:rsidR="000E3C26">
        <w:t>Угљевик</w:t>
      </w:r>
      <w:proofErr w:type="gramEnd"/>
      <w:r w:rsidRPr="00DD1D68">
        <w:t xml:space="preserve"> </w:t>
      </w:r>
      <w:r w:rsidR="000E3C26">
        <w:t>и</w:t>
      </w:r>
      <w:r w:rsidRPr="00DD1D68">
        <w:t xml:space="preserve"> </w:t>
      </w:r>
      <w:r w:rsidR="000E3C26">
        <w:t>ДОО</w:t>
      </w:r>
      <w:r w:rsidRPr="00DD1D68">
        <w:t xml:space="preserve"> „</w:t>
      </w:r>
      <w:r w:rsidR="000E3C26">
        <w:t>Папилон</w:t>
      </w:r>
      <w:r w:rsidRPr="00DD1D68">
        <w:t xml:space="preserve">“ </w:t>
      </w:r>
      <w:r w:rsidR="000E3C26">
        <w:t>Челић</w:t>
      </w:r>
    </w:p>
    <w:p w:rsidR="00932233" w:rsidRPr="009961EF" w:rsidRDefault="00932233" w:rsidP="00D976E3">
      <w:pPr>
        <w:spacing w:after="0" w:line="240" w:lineRule="auto"/>
        <w:ind w:right="57"/>
        <w:rPr>
          <w:rFonts w:eastAsia="Calibri" w:cs="Times New Roman"/>
          <w:noProof/>
        </w:rPr>
      </w:pPr>
    </w:p>
    <w:p w:rsidR="00DD1D68" w:rsidRDefault="000E3C26" w:rsidP="009664B5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Анализом</w:t>
      </w:r>
      <w:r w:rsid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пристиглих</w:t>
      </w:r>
      <w:r w:rsid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понуда</w:t>
      </w:r>
      <w:r w:rsidR="00DD17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Комисија</w:t>
      </w:r>
      <w:r w:rsidR="00DD17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DD17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јавне</w:t>
      </w:r>
      <w:r w:rsidR="00DD17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набавке</w:t>
      </w:r>
      <w:r w:rsidR="009664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9664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записнички</w:t>
      </w:r>
      <w:r w:rsidR="009664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утврдила</w:t>
      </w:r>
      <w:r w:rsid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следеће</w:t>
      </w:r>
      <w:r w:rsidR="00DD1D68">
        <w:rPr>
          <w:rFonts w:eastAsia="Times New Roman" w:cs="Times New Roman"/>
        </w:rPr>
        <w:t>:</w:t>
      </w: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  <w:b/>
        </w:rPr>
        <w:t>Понуда</w:t>
      </w:r>
      <w:r w:rsidR="00DD1D68" w:rsidRPr="00DD1D68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Групе</w:t>
      </w:r>
      <w:r w:rsidR="00DD1D68" w:rsidRPr="00DD1D68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понуђача</w:t>
      </w:r>
      <w:r w:rsidR="00DD1D68" w:rsidRPr="00DD1D68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>Група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ДОО</w:t>
      </w:r>
      <w:r w:rsidR="00DD1D68" w:rsidRPr="00DD1D68">
        <w:rPr>
          <w:rFonts w:eastAsia="Times New Roman" w:cs="Times New Roman"/>
        </w:rPr>
        <w:t xml:space="preserve"> „</w:t>
      </w:r>
      <w:r>
        <w:rPr>
          <w:rFonts w:eastAsia="Times New Roman" w:cs="Times New Roman"/>
        </w:rPr>
        <w:t>Јовић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</w:t>
      </w:r>
      <w:r w:rsidR="00DD1D68" w:rsidRPr="00DD1D68">
        <w:rPr>
          <w:rFonts w:eastAsia="Times New Roman" w:cs="Times New Roman"/>
        </w:rPr>
        <w:t>&amp;</w:t>
      </w:r>
      <w:r>
        <w:rPr>
          <w:rFonts w:eastAsia="Times New Roman" w:cs="Times New Roman"/>
        </w:rPr>
        <w:t>Д</w:t>
      </w:r>
      <w:proofErr w:type="gramStart"/>
      <w:r w:rsidR="00DD1D68" w:rsidRPr="00DD1D68">
        <w:rPr>
          <w:rFonts w:eastAsia="Times New Roman" w:cs="Times New Roman"/>
        </w:rPr>
        <w:t xml:space="preserve">“ </w:t>
      </w:r>
      <w:r>
        <w:rPr>
          <w:rFonts w:eastAsia="Times New Roman" w:cs="Times New Roman"/>
        </w:rPr>
        <w:t>Угљевик</w:t>
      </w:r>
      <w:proofErr w:type="gramEnd"/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ДОО</w:t>
      </w:r>
      <w:r w:rsidR="00DD1D68" w:rsidRPr="00DD1D68">
        <w:rPr>
          <w:rFonts w:eastAsia="Times New Roman" w:cs="Times New Roman"/>
        </w:rPr>
        <w:t xml:space="preserve"> „</w:t>
      </w:r>
      <w:r>
        <w:rPr>
          <w:rFonts w:eastAsia="Times New Roman" w:cs="Times New Roman"/>
        </w:rPr>
        <w:t>Папилон</w:t>
      </w:r>
      <w:r w:rsidR="00DD1D68" w:rsidRPr="00DD1D68">
        <w:rPr>
          <w:rFonts w:eastAsia="Times New Roman" w:cs="Times New Roman"/>
        </w:rPr>
        <w:t xml:space="preserve">“ </w:t>
      </w:r>
      <w:r>
        <w:rPr>
          <w:rFonts w:eastAsia="Times New Roman" w:cs="Times New Roman"/>
        </w:rPr>
        <w:t>Челић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прихватљива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следеђег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разлога</w:t>
      </w:r>
      <w:r w:rsidR="00DD1D68" w:rsidRPr="00DD1D68">
        <w:rPr>
          <w:rFonts w:eastAsia="Times New Roman" w:cs="Times New Roman"/>
        </w:rPr>
        <w:t>:</w:t>
      </w: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Тачком</w:t>
      </w:r>
      <w:r w:rsidR="00DD1D68" w:rsidRPr="00DD1D68">
        <w:rPr>
          <w:rFonts w:eastAsia="Times New Roman" w:cs="Times New Roman"/>
        </w:rPr>
        <w:t xml:space="preserve"> 4.3. </w:t>
      </w:r>
      <w:r>
        <w:rPr>
          <w:rFonts w:eastAsia="Times New Roman" w:cs="Times New Roman"/>
        </w:rPr>
        <w:t>подтачка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</w:t>
      </w:r>
      <w:r w:rsidR="00DD1D68" w:rsidRPr="00DD1D6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Успјешно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искуство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реализацији</w:t>
      </w:r>
      <w:r w:rsidR="00DD1D68" w:rsidRPr="00DD1D68">
        <w:rPr>
          <w:rFonts w:eastAsia="Times New Roman" w:cs="Times New Roman"/>
        </w:rPr>
        <w:t xml:space="preserve"> 1 </w:t>
      </w:r>
      <w:proofErr w:type="gramStart"/>
      <w:r w:rsidR="00DD1D68" w:rsidRPr="00DD1D68">
        <w:rPr>
          <w:rFonts w:eastAsia="Times New Roman" w:cs="Times New Roman"/>
        </w:rPr>
        <w:t xml:space="preserve">( </w:t>
      </w:r>
      <w:r>
        <w:rPr>
          <w:rFonts w:eastAsia="Times New Roman" w:cs="Times New Roman"/>
        </w:rPr>
        <w:t>једног</w:t>
      </w:r>
      <w:proofErr w:type="gramEnd"/>
      <w:r w:rsidR="00DD1D68" w:rsidRPr="00DD1D68">
        <w:rPr>
          <w:rFonts w:eastAsia="Times New Roman" w:cs="Times New Roman"/>
        </w:rPr>
        <w:t xml:space="preserve"> ) </w:t>
      </w:r>
      <w:r>
        <w:rPr>
          <w:rFonts w:eastAsia="Times New Roman" w:cs="Times New Roman"/>
        </w:rPr>
        <w:t>уговора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пословима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зимског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одржавања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путева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/</w:t>
      </w:r>
      <w:r>
        <w:rPr>
          <w:rFonts w:eastAsia="Times New Roman" w:cs="Times New Roman"/>
        </w:rPr>
        <w:t>или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улица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период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дужи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четири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године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рачунајући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објаве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обвјештења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набавци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или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датума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регистрације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односно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почетка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пословања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ако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регистрован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односно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почео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мање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четири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године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минималне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финаснијске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вриједности</w:t>
      </w:r>
      <w:r w:rsidR="00DD1D68" w:rsidRPr="00DD1D68">
        <w:rPr>
          <w:rFonts w:eastAsia="Times New Roman" w:cs="Times New Roman"/>
        </w:rPr>
        <w:t xml:space="preserve"> 50%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процјењене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вриједности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набавке</w:t>
      </w:r>
      <w:r w:rsidR="00DD1D68" w:rsidRPr="00DD1D68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без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зарачунатог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ПДВ</w:t>
      </w:r>
      <w:r w:rsidR="00DD1D68" w:rsidRPr="00DD1D68">
        <w:rPr>
          <w:rFonts w:eastAsia="Times New Roman" w:cs="Times New Roman"/>
        </w:rPr>
        <w:t>-</w:t>
      </w:r>
      <w:r>
        <w:rPr>
          <w:rFonts w:eastAsia="Times New Roman" w:cs="Times New Roman"/>
        </w:rPr>
        <w:t>а</w:t>
      </w:r>
      <w:r w:rsidR="00DD1D68" w:rsidRPr="00DD1D68">
        <w:rPr>
          <w:rFonts w:eastAsia="Times New Roman" w:cs="Times New Roman"/>
        </w:rPr>
        <w:t>.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Оцјена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техничке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професионалне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способности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ће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извршити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основу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сљедећих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доказа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члана</w:t>
      </w:r>
      <w:r w:rsidR="00DD1D68" w:rsidRPr="00DD1D68">
        <w:rPr>
          <w:rFonts w:eastAsia="Times New Roman" w:cs="Times New Roman"/>
        </w:rPr>
        <w:t xml:space="preserve"> 50. </w:t>
      </w:r>
      <w:r>
        <w:rPr>
          <w:rFonts w:eastAsia="Times New Roman" w:cs="Times New Roman"/>
        </w:rPr>
        <w:t>Закона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јавним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набавкама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БиХ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вези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тачком</w:t>
      </w:r>
      <w:r w:rsidR="00DD1D68" w:rsidRPr="00DD1D68">
        <w:rPr>
          <w:rFonts w:eastAsia="Times New Roman" w:cs="Times New Roman"/>
        </w:rPr>
        <w:t xml:space="preserve"> 4.3. </w:t>
      </w:r>
      <w:proofErr w:type="gramStart"/>
      <w:r>
        <w:rPr>
          <w:rFonts w:eastAsia="Times New Roman" w:cs="Times New Roman"/>
        </w:rPr>
        <w:t>подтачка</w:t>
      </w:r>
      <w:proofErr w:type="gramEnd"/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</w:t>
      </w:r>
      <w:r w:rsidR="00DD1D68" w:rsidRPr="00DD1D6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достављањем</w:t>
      </w:r>
      <w:r w:rsidR="00DD1D68" w:rsidRPr="00DD1D68">
        <w:rPr>
          <w:rFonts w:eastAsia="Times New Roman" w:cs="Times New Roman"/>
        </w:rPr>
        <w:t>:</w:t>
      </w: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Листе</w:t>
      </w:r>
      <w:r w:rsidR="00DD1D68" w:rsidRPr="00DD1D68">
        <w:rPr>
          <w:rFonts w:eastAsia="Times New Roman" w:cs="Times New Roman"/>
        </w:rPr>
        <w:t>-</w:t>
      </w:r>
      <w:r>
        <w:rPr>
          <w:rFonts w:eastAsia="Times New Roman" w:cs="Times New Roman"/>
        </w:rPr>
        <w:t>списка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извршеног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уговора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пословима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зимског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одржавања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путева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/</w:t>
      </w:r>
      <w:r>
        <w:rPr>
          <w:rFonts w:eastAsia="Times New Roman" w:cs="Times New Roman"/>
        </w:rPr>
        <w:t>или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улица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период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дужи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четири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године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рачунајући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објаве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обавјештења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набавци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или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датума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регистрације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односно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почетка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пословања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ако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регистрован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односно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почео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мање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четири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године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минималне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финансијеске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вриједности</w:t>
      </w:r>
      <w:r w:rsidR="00DD1D68" w:rsidRPr="00DD1D68">
        <w:rPr>
          <w:rFonts w:eastAsia="Times New Roman" w:cs="Times New Roman"/>
        </w:rPr>
        <w:t xml:space="preserve"> 50% 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процјењене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вриједности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набавке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без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зарачунатог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ПДВ</w:t>
      </w:r>
      <w:r w:rsidR="00DD1D68" w:rsidRPr="00DD1D68">
        <w:rPr>
          <w:rFonts w:eastAsia="Times New Roman" w:cs="Times New Roman"/>
        </w:rPr>
        <w:t>-</w:t>
      </w:r>
      <w:r>
        <w:rPr>
          <w:rFonts w:eastAsia="Times New Roman" w:cs="Times New Roman"/>
        </w:rPr>
        <w:t>а</w:t>
      </w:r>
      <w:r w:rsidR="00DD1D68" w:rsidRPr="00DD1D68">
        <w:rPr>
          <w:rFonts w:eastAsia="Times New Roman" w:cs="Times New Roman"/>
        </w:rPr>
        <w:t xml:space="preserve">. </w:t>
      </w: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Уз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листу</w:t>
      </w:r>
      <w:r w:rsidR="00DD1D68" w:rsidRPr="00DD1D68">
        <w:rPr>
          <w:rFonts w:eastAsia="Times New Roman" w:cs="Times New Roman"/>
        </w:rPr>
        <w:t>-</w:t>
      </w:r>
      <w:r>
        <w:rPr>
          <w:rFonts w:eastAsia="Times New Roman" w:cs="Times New Roman"/>
        </w:rPr>
        <w:t>списак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извршеног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уговора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дужан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доставити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потврду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друге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уговорне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стране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коју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издао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наручилац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онај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коме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уговор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извршен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која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обавезно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садржи</w:t>
      </w:r>
      <w:r w:rsidR="00DD1D68" w:rsidRPr="00DD1D68">
        <w:rPr>
          <w:rFonts w:eastAsia="Times New Roman" w:cs="Times New Roman"/>
        </w:rPr>
        <w:t xml:space="preserve">: 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  <w:r w:rsidRPr="00DD1D68">
        <w:rPr>
          <w:rFonts w:eastAsia="Times New Roman" w:cs="Times New Roman"/>
        </w:rPr>
        <w:t>-</w:t>
      </w:r>
      <w:r w:rsidR="000E3C26">
        <w:rPr>
          <w:rFonts w:eastAsia="Times New Roman" w:cs="Times New Roman"/>
        </w:rPr>
        <w:t>назив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сједиште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уговорних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страна</w:t>
      </w:r>
      <w:r w:rsidRPr="00DD1D68">
        <w:rPr>
          <w:rFonts w:eastAsia="Times New Roman" w:cs="Times New Roman"/>
        </w:rPr>
        <w:t xml:space="preserve">, 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  <w:r w:rsidRPr="00DD1D68">
        <w:rPr>
          <w:rFonts w:eastAsia="Times New Roman" w:cs="Times New Roman"/>
        </w:rPr>
        <w:t>-</w:t>
      </w:r>
      <w:r w:rsidR="000E3C26">
        <w:rPr>
          <w:rFonts w:eastAsia="Times New Roman" w:cs="Times New Roman"/>
        </w:rPr>
        <w:t>предмет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уговора</w:t>
      </w:r>
      <w:r w:rsidRPr="00DD1D68">
        <w:rPr>
          <w:rFonts w:eastAsia="Times New Roman" w:cs="Times New Roman"/>
        </w:rPr>
        <w:t xml:space="preserve">, 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  <w:r w:rsidRPr="00DD1D68">
        <w:rPr>
          <w:rFonts w:eastAsia="Times New Roman" w:cs="Times New Roman"/>
        </w:rPr>
        <w:t>-</w:t>
      </w:r>
      <w:r w:rsidR="000E3C26">
        <w:rPr>
          <w:rFonts w:eastAsia="Times New Roman" w:cs="Times New Roman"/>
        </w:rPr>
        <w:t>вриједност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уговора</w:t>
      </w:r>
      <w:r w:rsidRPr="00DD1D68">
        <w:rPr>
          <w:rFonts w:eastAsia="Times New Roman" w:cs="Times New Roman"/>
        </w:rPr>
        <w:t xml:space="preserve">, 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  <w:r w:rsidRPr="00DD1D68">
        <w:rPr>
          <w:rFonts w:eastAsia="Times New Roman" w:cs="Times New Roman"/>
        </w:rPr>
        <w:t>-</w:t>
      </w:r>
      <w:r w:rsidR="000E3C26">
        <w:rPr>
          <w:rFonts w:eastAsia="Times New Roman" w:cs="Times New Roman"/>
        </w:rPr>
        <w:t>вријеме</w:t>
      </w:r>
      <w:r w:rsidRPr="00DD1D68">
        <w:rPr>
          <w:rFonts w:eastAsia="Times New Roman" w:cs="Times New Roman"/>
        </w:rPr>
        <w:t xml:space="preserve"> (</w:t>
      </w:r>
      <w:r w:rsidR="000E3C26">
        <w:rPr>
          <w:rFonts w:eastAsia="Times New Roman" w:cs="Times New Roman"/>
        </w:rPr>
        <w:t>период</w:t>
      </w:r>
      <w:r w:rsidRPr="00DD1D68">
        <w:rPr>
          <w:rFonts w:eastAsia="Times New Roman" w:cs="Times New Roman"/>
        </w:rPr>
        <w:t xml:space="preserve">) </w:t>
      </w:r>
      <w:r w:rsidR="000E3C26">
        <w:rPr>
          <w:rFonts w:eastAsia="Times New Roman" w:cs="Times New Roman"/>
        </w:rPr>
        <w:t>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мјесто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извршења</w:t>
      </w:r>
      <w:r w:rsidRPr="00DD1D68">
        <w:rPr>
          <w:rFonts w:eastAsia="Times New Roman" w:cs="Times New Roman"/>
        </w:rPr>
        <w:t>-</w:t>
      </w:r>
      <w:r w:rsidR="000E3C26">
        <w:rPr>
          <w:rFonts w:eastAsia="Times New Roman" w:cs="Times New Roman"/>
        </w:rPr>
        <w:t>реализације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уговора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</w:t>
      </w:r>
      <w:r w:rsidRPr="00DD1D68">
        <w:rPr>
          <w:rFonts w:eastAsia="Times New Roman" w:cs="Times New Roman"/>
        </w:rPr>
        <w:t xml:space="preserve"> 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  <w:r w:rsidRPr="00DD1D68">
        <w:rPr>
          <w:rFonts w:eastAsia="Times New Roman" w:cs="Times New Roman"/>
        </w:rPr>
        <w:t>-</w:t>
      </w:r>
      <w:r w:rsidR="000E3C26">
        <w:rPr>
          <w:rFonts w:eastAsia="Times New Roman" w:cs="Times New Roman"/>
        </w:rPr>
        <w:t>наводе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о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уредно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извршеном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уговору</w:t>
      </w:r>
      <w:r w:rsidRPr="00DD1D68">
        <w:rPr>
          <w:rFonts w:eastAsia="Times New Roman" w:cs="Times New Roman"/>
        </w:rPr>
        <w:t xml:space="preserve">. </w:t>
      </w: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случају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таква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потврда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објективних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разлога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може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добити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уговорне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стране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која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уговорни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орган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важи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изјава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уредно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извршеном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уговору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уз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предочење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доказа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учињеним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покушајима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таква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потврда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обезбједи</w:t>
      </w:r>
      <w:r w:rsidR="00DD1D68" w:rsidRPr="00DD1D68">
        <w:rPr>
          <w:rFonts w:eastAsia="Times New Roman" w:cs="Times New Roman"/>
        </w:rPr>
        <w:t>;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Групе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понуђача</w:t>
      </w:r>
      <w:r w:rsidR="00DD1D68" w:rsidRPr="00DD1D68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>Група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ДОО</w:t>
      </w:r>
      <w:r w:rsidR="00DD1D68" w:rsidRPr="00DD1D68">
        <w:rPr>
          <w:rFonts w:eastAsia="Times New Roman" w:cs="Times New Roman"/>
        </w:rPr>
        <w:t xml:space="preserve"> „</w:t>
      </w:r>
      <w:r>
        <w:rPr>
          <w:rFonts w:eastAsia="Times New Roman" w:cs="Times New Roman"/>
        </w:rPr>
        <w:t>Јовић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</w:t>
      </w:r>
      <w:r w:rsidR="00DD1D68" w:rsidRPr="00DD1D68">
        <w:rPr>
          <w:rFonts w:eastAsia="Times New Roman" w:cs="Times New Roman"/>
        </w:rPr>
        <w:t>&amp;</w:t>
      </w:r>
      <w:r>
        <w:rPr>
          <w:rFonts w:eastAsia="Times New Roman" w:cs="Times New Roman"/>
        </w:rPr>
        <w:t>Д</w:t>
      </w:r>
      <w:r w:rsidR="00DD1D68" w:rsidRPr="00DD1D68">
        <w:rPr>
          <w:rFonts w:eastAsia="Times New Roman" w:cs="Times New Roman"/>
        </w:rPr>
        <w:t xml:space="preserve">“ </w:t>
      </w:r>
      <w:r>
        <w:rPr>
          <w:rFonts w:eastAsia="Times New Roman" w:cs="Times New Roman"/>
        </w:rPr>
        <w:t>Угљевик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ДОО</w:t>
      </w:r>
      <w:r w:rsidR="00DD1D68" w:rsidRPr="00DD1D68">
        <w:rPr>
          <w:rFonts w:eastAsia="Times New Roman" w:cs="Times New Roman"/>
        </w:rPr>
        <w:t xml:space="preserve"> „</w:t>
      </w:r>
      <w:r>
        <w:rPr>
          <w:rFonts w:eastAsia="Times New Roman" w:cs="Times New Roman"/>
        </w:rPr>
        <w:t>Папилон</w:t>
      </w:r>
      <w:r w:rsidR="00DD1D68" w:rsidRPr="00DD1D68">
        <w:rPr>
          <w:rFonts w:eastAsia="Times New Roman" w:cs="Times New Roman"/>
        </w:rPr>
        <w:t xml:space="preserve">“ </w:t>
      </w:r>
      <w:r>
        <w:rPr>
          <w:rFonts w:eastAsia="Times New Roman" w:cs="Times New Roman"/>
        </w:rPr>
        <w:t>Челић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сврху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доказивања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техничке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професионалене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способности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члан</w:t>
      </w:r>
      <w:r w:rsidR="00DD1D68" w:rsidRPr="00DD1D68">
        <w:rPr>
          <w:rFonts w:eastAsia="Times New Roman" w:cs="Times New Roman"/>
        </w:rPr>
        <w:t xml:space="preserve"> 50 </w:t>
      </w:r>
      <w:r>
        <w:rPr>
          <w:rFonts w:eastAsia="Times New Roman" w:cs="Times New Roman"/>
        </w:rPr>
        <w:t>ЗЈН</w:t>
      </w:r>
      <w:r w:rsidR="00DD1D68" w:rsidRPr="00DD1D68">
        <w:rPr>
          <w:rFonts w:eastAsia="Times New Roman" w:cs="Times New Roman"/>
        </w:rPr>
        <w:t xml:space="preserve">, 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тачке</w:t>
      </w:r>
      <w:r w:rsidR="00DD1D68" w:rsidRPr="00DD1D68">
        <w:rPr>
          <w:rFonts w:eastAsia="Times New Roman" w:cs="Times New Roman"/>
        </w:rPr>
        <w:t xml:space="preserve"> 4.3. </w:t>
      </w:r>
      <w:r>
        <w:rPr>
          <w:rFonts w:eastAsia="Times New Roman" w:cs="Times New Roman"/>
        </w:rPr>
        <w:t>подтачка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</w:t>
      </w:r>
      <w:r w:rsidR="00DD1D68" w:rsidRPr="00DD1D6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тендерске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документације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доставила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потврду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издату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стране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ДИРЕКЦИЈА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РЕГИОНАЛНИХ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ЦЕСТА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ТУЗЛАНСКОГ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КАНТОНА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број</w:t>
      </w:r>
      <w:r w:rsidR="00DD1D68" w:rsidRPr="00DD1D68">
        <w:rPr>
          <w:rFonts w:eastAsia="Times New Roman" w:cs="Times New Roman"/>
        </w:rPr>
        <w:t>:3-1-05-74-(</w:t>
      </w:r>
      <w:r>
        <w:rPr>
          <w:rFonts w:eastAsia="Times New Roman" w:cs="Times New Roman"/>
        </w:rPr>
        <w:t>Л</w:t>
      </w:r>
      <w:r w:rsidR="00DD1D68" w:rsidRPr="00DD1D68">
        <w:rPr>
          <w:rFonts w:eastAsia="Times New Roman" w:cs="Times New Roman"/>
        </w:rPr>
        <w:t xml:space="preserve">-5)/20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15.11.2021.</w:t>
      </w:r>
      <w:r>
        <w:rPr>
          <w:rFonts w:eastAsia="Times New Roman" w:cs="Times New Roman"/>
        </w:rPr>
        <w:t>године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успјешној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реализацији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редовних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зимских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одржавању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регионалних</w:t>
      </w:r>
      <w:r w:rsidR="00DD1D68" w:rsidRPr="00DD1D68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кантоналних</w:t>
      </w:r>
      <w:r w:rsidR="00DD1D68" w:rsidRPr="00DD1D6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цеста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мрежи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путева</w:t>
      </w:r>
      <w:r w:rsidR="00DD1D68" w:rsidRPr="00DD1D68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ЛОТ</w:t>
      </w:r>
      <w:r w:rsidR="00DD1D68" w:rsidRPr="00DD1D68">
        <w:rPr>
          <w:rFonts w:eastAsia="Times New Roman" w:cs="Times New Roman"/>
        </w:rPr>
        <w:t xml:space="preserve"> 5, </w:t>
      </w:r>
      <w:r>
        <w:rPr>
          <w:rFonts w:eastAsia="Times New Roman" w:cs="Times New Roman"/>
        </w:rPr>
        <w:t>уз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навод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вриједност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изведених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предметних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предметним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оквирним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споразумима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појединачним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уговорима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износила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1.029,077,55 </w:t>
      </w:r>
      <w:r>
        <w:rPr>
          <w:rFonts w:eastAsia="Times New Roman" w:cs="Times New Roman"/>
        </w:rPr>
        <w:t>КМ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може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јасно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утврдити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којем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обиму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вриједности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извршен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погледу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послова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зимског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одржавања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путева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/</w:t>
      </w:r>
      <w:r>
        <w:rPr>
          <w:rFonts w:eastAsia="Times New Roman" w:cs="Times New Roman"/>
        </w:rPr>
        <w:t>или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улица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обзиром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предметна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набавка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односи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набавку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услуга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потврде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коју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достави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може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утврдити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извршио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услуге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јер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наводи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стране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наручиоца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однсосе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успјешну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реализацију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радова</w:t>
      </w:r>
      <w:r w:rsidR="00DD1D68" w:rsidRPr="00DD1D68">
        <w:rPr>
          <w:rFonts w:eastAsia="Times New Roman" w:cs="Times New Roman"/>
        </w:rPr>
        <w:t>.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Тачком</w:t>
      </w:r>
      <w:r w:rsidR="00DD1D68" w:rsidRPr="00DD1D68">
        <w:rPr>
          <w:rFonts w:eastAsia="Times New Roman" w:cs="Times New Roman"/>
        </w:rPr>
        <w:t xml:space="preserve"> 4.3, </w:t>
      </w:r>
      <w:r>
        <w:rPr>
          <w:rFonts w:eastAsia="Times New Roman" w:cs="Times New Roman"/>
        </w:rPr>
        <w:t>подтачка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</w:t>
      </w:r>
      <w:r w:rsidR="00DD1D68" w:rsidRPr="00DD1D6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Понуђачи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дужни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доказати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располажу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образовним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професионалним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техничким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особљем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то</w:t>
      </w:r>
      <w:r w:rsidR="00DD1D68" w:rsidRPr="00DD1D68">
        <w:rPr>
          <w:rFonts w:eastAsia="Times New Roman" w:cs="Times New Roman"/>
        </w:rPr>
        <w:t>: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  <w:r w:rsidRPr="00DD1D68">
        <w:rPr>
          <w:rFonts w:eastAsia="Times New Roman" w:cs="Times New Roman"/>
        </w:rPr>
        <w:t xml:space="preserve">-1 </w:t>
      </w:r>
      <w:r w:rsidR="000E3C26">
        <w:rPr>
          <w:rFonts w:eastAsia="Times New Roman" w:cs="Times New Roman"/>
        </w:rPr>
        <w:t>дипл</w:t>
      </w:r>
      <w:r w:rsidRPr="00DD1D68">
        <w:rPr>
          <w:rFonts w:eastAsia="Times New Roman" w:cs="Times New Roman"/>
        </w:rPr>
        <w:t>.</w:t>
      </w:r>
      <w:r w:rsidR="000E3C26">
        <w:rPr>
          <w:rFonts w:eastAsia="Times New Roman" w:cs="Times New Roman"/>
        </w:rPr>
        <w:t>инг</w:t>
      </w:r>
      <w:r w:rsidRPr="00DD1D68">
        <w:rPr>
          <w:rFonts w:eastAsia="Times New Roman" w:cs="Times New Roman"/>
        </w:rPr>
        <w:t>.</w:t>
      </w:r>
      <w:r w:rsidR="000E3C26">
        <w:rPr>
          <w:rFonts w:eastAsia="Times New Roman" w:cs="Times New Roman"/>
        </w:rPr>
        <w:t>грађевине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са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положеним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стручним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испитом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личном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лиценцом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за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извођење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радова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из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области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нискоградње</w:t>
      </w:r>
      <w:r w:rsidRPr="00DD1D68">
        <w:rPr>
          <w:rFonts w:eastAsia="Times New Roman" w:cs="Times New Roman"/>
        </w:rPr>
        <w:t>;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  <w:r w:rsidRPr="00DD1D68">
        <w:rPr>
          <w:rFonts w:eastAsia="Times New Roman" w:cs="Times New Roman"/>
        </w:rPr>
        <w:lastRenderedPageBreak/>
        <w:t xml:space="preserve">-1 </w:t>
      </w:r>
      <w:r w:rsidR="000E3C26">
        <w:rPr>
          <w:rFonts w:eastAsia="Times New Roman" w:cs="Times New Roman"/>
        </w:rPr>
        <w:t>грађевински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техничар</w:t>
      </w:r>
      <w:r w:rsidRPr="00DD1D68">
        <w:rPr>
          <w:rFonts w:eastAsia="Times New Roman" w:cs="Times New Roman"/>
        </w:rPr>
        <w:t xml:space="preserve">; 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Тачком</w:t>
      </w:r>
      <w:r w:rsidR="00DD1D68" w:rsidRPr="00DD1D68">
        <w:rPr>
          <w:rFonts w:eastAsia="Times New Roman" w:cs="Times New Roman"/>
        </w:rPr>
        <w:t xml:space="preserve"> 4.3. </w:t>
      </w:r>
      <w:r>
        <w:rPr>
          <w:rFonts w:eastAsia="Times New Roman" w:cs="Times New Roman"/>
        </w:rPr>
        <w:t>подтачка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</w:t>
      </w:r>
      <w:r w:rsidR="00DD1D68" w:rsidRPr="00DD1D6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сврху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доказивања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испуњавања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услова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тачеке</w:t>
      </w:r>
      <w:r w:rsidR="00DD1D68" w:rsidRPr="00DD1D68">
        <w:rPr>
          <w:rFonts w:eastAsia="Times New Roman" w:cs="Times New Roman"/>
        </w:rPr>
        <w:t xml:space="preserve"> 4.3 </w:t>
      </w:r>
      <w:r>
        <w:rPr>
          <w:rFonts w:eastAsia="Times New Roman" w:cs="Times New Roman"/>
        </w:rPr>
        <w:t>подтачка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</w:t>
      </w:r>
      <w:r w:rsidR="00DD1D68" w:rsidRPr="00DD1D6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грађевинског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инжењера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тражено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достави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овјерену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копију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личне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лиценце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дипломираног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инжењера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грађевине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који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овлаштен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извођење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или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надзор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извођењем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области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нискоградње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као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овјерену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копију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потврде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положеном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стручном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испиту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области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нискоградње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предметна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група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доставила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сљедеће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документе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сврху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доказивања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располаже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адекватним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техничким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особљем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потребним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реализације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предметног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посла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односно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ангажованог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грађевинског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инжењера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положеним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стручним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испитом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личном</w:t>
      </w:r>
      <w:r w:rsidR="00DD1D68" w:rsidRPr="00DD1D68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лицнецом</w:t>
      </w:r>
      <w:r w:rsidR="00DD1D68" w:rsidRPr="00DD1D68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извођење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области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нискоградње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то</w:t>
      </w:r>
      <w:r w:rsidR="00DD1D68" w:rsidRPr="00DD1D68">
        <w:rPr>
          <w:rFonts w:eastAsia="Times New Roman" w:cs="Times New Roman"/>
        </w:rPr>
        <w:t>: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  <w:r w:rsidRPr="00DD1D68">
        <w:rPr>
          <w:rFonts w:eastAsia="Times New Roman" w:cs="Times New Roman"/>
        </w:rPr>
        <w:t>-</w:t>
      </w:r>
      <w:r w:rsidRPr="00DD1D68">
        <w:rPr>
          <w:rFonts w:eastAsia="Times New Roman" w:cs="Times New Roman"/>
        </w:rPr>
        <w:tab/>
      </w:r>
      <w:r w:rsidR="000E3C26">
        <w:rPr>
          <w:rFonts w:eastAsia="Times New Roman" w:cs="Times New Roman"/>
        </w:rPr>
        <w:t>За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грађевинског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инжењера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Алмир</w:t>
      </w:r>
      <w:r w:rsidRPr="00DD1D68">
        <w:rPr>
          <w:rFonts w:eastAsia="Times New Roman" w:cs="Times New Roman"/>
        </w:rPr>
        <w:t xml:space="preserve"> (</w:t>
      </w:r>
      <w:r w:rsidR="000E3C26">
        <w:rPr>
          <w:rFonts w:eastAsia="Times New Roman" w:cs="Times New Roman"/>
        </w:rPr>
        <w:t>Хусејн</w:t>
      </w:r>
      <w:r w:rsidRPr="00DD1D68">
        <w:rPr>
          <w:rFonts w:eastAsia="Times New Roman" w:cs="Times New Roman"/>
        </w:rPr>
        <w:t xml:space="preserve">) </w:t>
      </w:r>
      <w:r w:rsidR="000E3C26">
        <w:rPr>
          <w:rFonts w:eastAsia="Times New Roman" w:cs="Times New Roman"/>
        </w:rPr>
        <w:t>Салиховић</w:t>
      </w:r>
      <w:r w:rsidRPr="00DD1D68">
        <w:rPr>
          <w:rFonts w:eastAsia="Times New Roman" w:cs="Times New Roman"/>
        </w:rPr>
        <w:t xml:space="preserve">, </w:t>
      </w:r>
      <w:r w:rsidR="000E3C26">
        <w:rPr>
          <w:rFonts w:eastAsia="Times New Roman" w:cs="Times New Roman"/>
        </w:rPr>
        <w:t>увјерење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о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положеном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стручном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испиту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из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струке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грађевинарства</w:t>
      </w:r>
      <w:r w:rsidRPr="00DD1D68">
        <w:rPr>
          <w:rFonts w:eastAsia="Times New Roman" w:cs="Times New Roman"/>
        </w:rPr>
        <w:t xml:space="preserve">, </w:t>
      </w:r>
      <w:r w:rsidR="000E3C26">
        <w:rPr>
          <w:rFonts w:eastAsia="Times New Roman" w:cs="Times New Roman"/>
        </w:rPr>
        <w:t>смјер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хидротехнички</w:t>
      </w:r>
      <w:r w:rsidRPr="00DD1D68">
        <w:rPr>
          <w:rFonts w:eastAsia="Times New Roman" w:cs="Times New Roman"/>
        </w:rPr>
        <w:t xml:space="preserve">, </w:t>
      </w:r>
      <w:r w:rsidR="000E3C26">
        <w:rPr>
          <w:rFonts w:eastAsia="Times New Roman" w:cs="Times New Roman"/>
        </w:rPr>
        <w:t>одсјек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хидротехнички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личну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лиценцу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за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извођење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грађевинских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радова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надзор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са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мишљењем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надлежног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министарства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да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је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Саша</w:t>
      </w:r>
      <w:r w:rsidRPr="00DD1D68">
        <w:rPr>
          <w:rFonts w:eastAsia="Times New Roman" w:cs="Times New Roman"/>
        </w:rPr>
        <w:t xml:space="preserve"> (</w:t>
      </w:r>
      <w:r w:rsidR="000E3C26">
        <w:rPr>
          <w:rFonts w:eastAsia="Times New Roman" w:cs="Times New Roman"/>
        </w:rPr>
        <w:t>Божидар</w:t>
      </w:r>
      <w:r w:rsidRPr="00DD1D68">
        <w:rPr>
          <w:rFonts w:eastAsia="Times New Roman" w:cs="Times New Roman"/>
        </w:rPr>
        <w:t xml:space="preserve">) </w:t>
      </w:r>
      <w:r w:rsidR="000E3C26">
        <w:rPr>
          <w:rFonts w:eastAsia="Times New Roman" w:cs="Times New Roman"/>
        </w:rPr>
        <w:t>Бабић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са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предметном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лиценцом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овлаштен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за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извођење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радова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надзор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на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пословима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нискоградње</w:t>
      </w:r>
      <w:r w:rsidRPr="00DD1D68">
        <w:rPr>
          <w:rFonts w:eastAsia="Times New Roman" w:cs="Times New Roman"/>
        </w:rPr>
        <w:t xml:space="preserve">, </w:t>
      </w:r>
      <w:r w:rsidR="000E3C26">
        <w:rPr>
          <w:rFonts w:eastAsia="Times New Roman" w:cs="Times New Roman"/>
        </w:rPr>
        <w:t>високоградње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и</w:t>
      </w:r>
      <w:r w:rsidRPr="00DD1D68">
        <w:rPr>
          <w:rFonts w:eastAsia="Times New Roman" w:cs="Times New Roman"/>
        </w:rPr>
        <w:t xml:space="preserve"> </w:t>
      </w:r>
      <w:r w:rsidR="000E3C26">
        <w:rPr>
          <w:rFonts w:eastAsia="Times New Roman" w:cs="Times New Roman"/>
        </w:rPr>
        <w:t>хидроградње</w:t>
      </w:r>
      <w:r w:rsidRPr="00DD1D68">
        <w:rPr>
          <w:rFonts w:eastAsia="Times New Roman" w:cs="Times New Roman"/>
        </w:rPr>
        <w:t>;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Како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предметном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захтјевано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грађевинског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инжењера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достави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сем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овјерене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копије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дипломе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стеченом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стручном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звању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грађевинског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инжењера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достави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овјерена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копија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личне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лиценце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дипломираног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инжењера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грађевине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који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овлаштен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извођење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или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надзор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над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извођењем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радова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области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нискоградње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овјерена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копија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потврде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положеном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стручном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испиту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области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нискоградње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достављањем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претходно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назначене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документације</w:t>
      </w:r>
      <w:r w:rsidR="00DD1D68" w:rsidRPr="00DD1D68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за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горе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наведено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лица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предметна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група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доказала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испуњава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услов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из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тачке</w:t>
      </w:r>
      <w:r w:rsidR="00DD1D68" w:rsidRPr="00DD1D68">
        <w:rPr>
          <w:rFonts w:eastAsia="Times New Roman" w:cs="Times New Roman"/>
        </w:rPr>
        <w:t xml:space="preserve"> 4.3. </w:t>
      </w:r>
      <w:proofErr w:type="gramStart"/>
      <w:r>
        <w:rPr>
          <w:rFonts w:eastAsia="Times New Roman" w:cs="Times New Roman"/>
        </w:rPr>
        <w:t>подтачка</w:t>
      </w:r>
      <w:proofErr w:type="gramEnd"/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</w:t>
      </w:r>
      <w:r w:rsidR="00DD1D68" w:rsidRPr="00DD1D6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који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односи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грађевинског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инжењера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јер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доставила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доказе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захтјеване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тачком</w:t>
      </w:r>
      <w:r w:rsidR="00DD1D68" w:rsidRPr="00DD1D68">
        <w:rPr>
          <w:rFonts w:eastAsia="Times New Roman" w:cs="Times New Roman"/>
        </w:rPr>
        <w:t xml:space="preserve"> 4.3. </w:t>
      </w:r>
      <w:proofErr w:type="gramStart"/>
      <w:r>
        <w:rPr>
          <w:rFonts w:eastAsia="Times New Roman" w:cs="Times New Roman"/>
        </w:rPr>
        <w:t>подтачка</w:t>
      </w:r>
      <w:proofErr w:type="gramEnd"/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</w:t>
      </w:r>
      <w:r w:rsidR="00DD1D68" w:rsidRPr="00DD1D68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који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односе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грађевинског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инжењера</w:t>
      </w:r>
      <w:r w:rsidR="00DD1D68" w:rsidRPr="00DD1D68">
        <w:rPr>
          <w:rFonts w:eastAsia="Times New Roman" w:cs="Times New Roman"/>
        </w:rPr>
        <w:t>.</w:t>
      </w:r>
    </w:p>
    <w:p w:rsidR="00DD1D68" w:rsidRP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</w:p>
    <w:p w:rsidR="00DD1D68" w:rsidRP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Како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поступак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јавне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набавке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строго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формалног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карактера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понуђач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био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обавезан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испунити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постављени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предметни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услов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сврху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испуњавања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истог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доставити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тражени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документ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обзиром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није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испунио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овај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услов</w:t>
      </w:r>
      <w:r w:rsidR="00DD1D68" w:rsidRPr="00DD1D68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његова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може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сматрати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прихватљивом</w:t>
      </w:r>
      <w:r w:rsidR="00DD1D68" w:rsidRPr="00DD1D68">
        <w:rPr>
          <w:rFonts w:eastAsia="Times New Roman" w:cs="Times New Roman"/>
        </w:rPr>
        <w:t xml:space="preserve">. </w:t>
      </w:r>
    </w:p>
    <w:p w:rsidR="00DD1D68" w:rsidRDefault="000E3C26" w:rsidP="00DD1D68">
      <w:pPr>
        <w:spacing w:after="0" w:line="240" w:lineRule="auto"/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t>Према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свему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предње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наведеном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предлажемо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понуда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предметног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одбаци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као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неприхватљива</w:t>
      </w:r>
      <w:r w:rsidR="00DD1D68" w:rsidRPr="00DD1D68">
        <w:rPr>
          <w:rFonts w:eastAsia="Times New Roman" w:cs="Times New Roman"/>
        </w:rPr>
        <w:t>.</w:t>
      </w:r>
    </w:p>
    <w:p w:rsidR="00DD1D68" w:rsidRDefault="00DD1D68" w:rsidP="00DD1D68">
      <w:pPr>
        <w:spacing w:after="0" w:line="240" w:lineRule="auto"/>
        <w:ind w:right="57"/>
        <w:rPr>
          <w:rFonts w:eastAsia="Times New Roman" w:cs="Times New Roman"/>
        </w:rPr>
      </w:pPr>
    </w:p>
    <w:p w:rsidR="00CC597B" w:rsidRDefault="000E3C26" w:rsidP="009664B5">
      <w:pPr>
        <w:spacing w:after="0" w:line="240" w:lineRule="auto"/>
        <w:ind w:right="57"/>
        <w:rPr>
          <w:rFonts w:cs="Times New Roman"/>
        </w:rPr>
      </w:pPr>
      <w:r>
        <w:rPr>
          <w:rFonts w:eastAsia="Times New Roman" w:cs="Times New Roman"/>
        </w:rPr>
        <w:t>Да</w:t>
      </w:r>
      <w:r w:rsid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</w:t>
      </w:r>
      <w:r w:rsid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ДОО</w:t>
      </w:r>
      <w:r w:rsidR="00981F24">
        <w:rPr>
          <w:rFonts w:eastAsia="Times New Roman" w:cs="Times New Roman"/>
        </w:rPr>
        <w:t xml:space="preserve"> </w:t>
      </w:r>
      <w:r w:rsidR="00DD1D68" w:rsidRPr="00DD1D68">
        <w:rPr>
          <w:rFonts w:eastAsia="Times New Roman" w:cs="Times New Roman"/>
        </w:rPr>
        <w:t>„</w:t>
      </w:r>
      <w:r>
        <w:rPr>
          <w:rFonts w:eastAsia="Times New Roman" w:cs="Times New Roman"/>
        </w:rPr>
        <w:t>Монт</w:t>
      </w:r>
      <w:r w:rsidR="00DD1D68" w:rsidRPr="00DD1D68">
        <w:rPr>
          <w:rFonts w:eastAsia="Times New Roman" w:cs="Times New Roman"/>
        </w:rPr>
        <w:t>-</w:t>
      </w:r>
      <w:r>
        <w:rPr>
          <w:rFonts w:eastAsia="Times New Roman" w:cs="Times New Roman"/>
        </w:rPr>
        <w:t>Градња</w:t>
      </w:r>
      <w:proofErr w:type="gramStart"/>
      <w:r w:rsidR="00DD1D68" w:rsidRPr="00DD1D68">
        <w:rPr>
          <w:rFonts w:eastAsia="Times New Roman" w:cs="Times New Roman"/>
        </w:rPr>
        <w:t xml:space="preserve">“ </w:t>
      </w:r>
      <w:r>
        <w:rPr>
          <w:rFonts w:eastAsia="Times New Roman" w:cs="Times New Roman"/>
        </w:rPr>
        <w:t>Угљевик</w:t>
      </w:r>
      <w:proofErr w:type="gramEnd"/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квалификовани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понуђач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са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прихватљивом</w:t>
      </w:r>
      <w:r w:rsidR="00DD1D68" w:rsidRPr="00DD1D6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понудом</w:t>
      </w:r>
      <w:r w:rsidR="006370C1" w:rsidRPr="009961EF">
        <w:rPr>
          <w:rFonts w:cs="Times New Roman"/>
        </w:rPr>
        <w:t xml:space="preserve">, </w:t>
      </w:r>
      <w:r>
        <w:rPr>
          <w:rFonts w:cs="Times New Roman"/>
        </w:rPr>
        <w:t>јер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је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доставио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све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доказе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захтјеване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тендерском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документацијом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понуду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израдио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складу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са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условима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из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тендерске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документације</w:t>
      </w:r>
      <w:r w:rsidR="006370C1" w:rsidRPr="009961EF">
        <w:rPr>
          <w:rFonts w:cs="Times New Roman"/>
        </w:rPr>
        <w:t>.</w:t>
      </w:r>
    </w:p>
    <w:p w:rsidR="00DD1D68" w:rsidRPr="00DD1D68" w:rsidRDefault="00DD1D68" w:rsidP="009664B5">
      <w:pPr>
        <w:spacing w:after="0" w:line="240" w:lineRule="auto"/>
        <w:ind w:right="57"/>
        <w:rPr>
          <w:rFonts w:eastAsia="Times New Roman" w:cs="Times New Roman"/>
        </w:rPr>
      </w:pPr>
    </w:p>
    <w:p w:rsidR="00873576" w:rsidRPr="009961EF" w:rsidRDefault="000E3C26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Комисија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примјењујући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критериј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додјелу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уговора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из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тачке</w:t>
      </w:r>
      <w:r w:rsidR="009961EF" w:rsidRPr="009961EF">
        <w:rPr>
          <w:rFonts w:eastAsia="Times New Roman" w:cs="Calibri"/>
          <w:lang w:eastAsia="hr-HR"/>
        </w:rPr>
        <w:t xml:space="preserve"> 5</w:t>
      </w:r>
      <w:r w:rsidR="00FA6985" w:rsidRPr="009961EF">
        <w:rPr>
          <w:rFonts w:eastAsia="Times New Roman" w:cs="Calibri"/>
          <w:lang w:eastAsia="hr-HR"/>
        </w:rPr>
        <w:t xml:space="preserve">.8. </w:t>
      </w:r>
      <w:r>
        <w:rPr>
          <w:rFonts w:eastAsia="Times New Roman" w:cs="Calibri"/>
          <w:lang w:eastAsia="hr-HR"/>
        </w:rPr>
        <w:t>Тендерске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документације</w:t>
      </w:r>
      <w:r w:rsidR="00FA6985" w:rsidRPr="009961EF">
        <w:rPr>
          <w:rFonts w:eastAsia="Times New Roman" w:cs="Calibri"/>
          <w:lang w:eastAsia="hr-HR"/>
        </w:rPr>
        <w:t xml:space="preserve"> „</w:t>
      </w:r>
      <w:r>
        <w:rPr>
          <w:rFonts w:eastAsia="Times New Roman" w:cs="Calibri"/>
          <w:lang w:eastAsia="hr-HR"/>
        </w:rPr>
        <w:t>најнижа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цијена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прихватљиве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понуде</w:t>
      </w:r>
      <w:proofErr w:type="gramStart"/>
      <w:r w:rsidR="00FA6985" w:rsidRPr="009961EF">
        <w:rPr>
          <w:rFonts w:eastAsia="Times New Roman" w:cs="Calibri"/>
          <w:lang w:eastAsia="hr-HR"/>
        </w:rPr>
        <w:t xml:space="preserve">“ </w:t>
      </w:r>
      <w:r>
        <w:rPr>
          <w:rFonts w:eastAsia="Times New Roman" w:cs="Calibri"/>
          <w:lang w:eastAsia="hr-HR"/>
        </w:rPr>
        <w:t>а</w:t>
      </w:r>
      <w:proofErr w:type="gramEnd"/>
      <w:r w:rsidR="00FA6985" w:rsidRPr="009961EF">
        <w:rPr>
          <w:rFonts w:eastAsia="Times New Roman" w:cs="Calibri"/>
          <w:lang w:eastAsia="hr-HR"/>
        </w:rPr>
        <w:t xml:space="preserve"> </w:t>
      </w:r>
      <w:r>
        <w:t>у</w:t>
      </w:r>
      <w:r w:rsidR="00FA6985" w:rsidRPr="009961EF">
        <w:t xml:space="preserve"> </w:t>
      </w:r>
      <w:r>
        <w:t>складу</w:t>
      </w:r>
      <w:r w:rsidR="00FA6985" w:rsidRPr="009961EF">
        <w:t xml:space="preserve"> </w:t>
      </w:r>
      <w:r>
        <w:t>са</w:t>
      </w:r>
      <w:r w:rsidR="00FA6985" w:rsidRPr="009961EF">
        <w:t xml:space="preserve"> </w:t>
      </w:r>
      <w:r>
        <w:t>тачком</w:t>
      </w:r>
      <w:r w:rsidR="002470E5" w:rsidRPr="009961EF">
        <w:t xml:space="preserve"> 20. </w:t>
      </w:r>
      <w:proofErr w:type="gramStart"/>
      <w:r>
        <w:t>и</w:t>
      </w:r>
      <w:r w:rsidR="002470E5" w:rsidRPr="009961EF">
        <w:t xml:space="preserve"> </w:t>
      </w:r>
      <w:r w:rsidR="00DD1D68">
        <w:t xml:space="preserve"> 23</w:t>
      </w:r>
      <w:proofErr w:type="gramEnd"/>
      <w:r w:rsidR="00FA6985" w:rsidRPr="009961EF">
        <w:t xml:space="preserve">. </w:t>
      </w:r>
      <w:r>
        <w:t>Записника</w:t>
      </w:r>
      <w:r w:rsidR="00FA6985" w:rsidRPr="009961EF">
        <w:t xml:space="preserve"> </w:t>
      </w:r>
      <w:r>
        <w:t>о</w:t>
      </w:r>
      <w:r w:rsidR="00FA6985" w:rsidRPr="009961EF">
        <w:t xml:space="preserve"> </w:t>
      </w:r>
      <w:r>
        <w:t>прегледу</w:t>
      </w:r>
      <w:r w:rsidR="00FA6985" w:rsidRPr="009961EF">
        <w:t xml:space="preserve"> </w:t>
      </w:r>
      <w:r>
        <w:t>и</w:t>
      </w:r>
      <w:r w:rsidR="00FA6985" w:rsidRPr="009961EF">
        <w:t xml:space="preserve"> </w:t>
      </w:r>
      <w:r>
        <w:t>оцјени</w:t>
      </w:r>
      <w:r w:rsidR="00FA6985" w:rsidRPr="009961EF">
        <w:t xml:space="preserve"> </w:t>
      </w:r>
      <w:r>
        <w:t>понуда</w:t>
      </w:r>
      <w:r w:rsidR="00FA6985" w:rsidRPr="009961EF">
        <w:t xml:space="preserve"> </w:t>
      </w:r>
      <w:r>
        <w:t>број</w:t>
      </w:r>
      <w:r w:rsidR="00FA6985" w:rsidRPr="009961EF">
        <w:t xml:space="preserve"> </w:t>
      </w:r>
      <w:r w:rsidR="002470E5" w:rsidRPr="009961EF">
        <w:t>02</w:t>
      </w:r>
      <w:r w:rsidR="00DD1D68">
        <w:t xml:space="preserve">/7-404-49/22 </w:t>
      </w:r>
      <w:proofErr w:type="gramStart"/>
      <w:r>
        <w:t>од</w:t>
      </w:r>
      <w:r w:rsidR="00DD1D68">
        <w:t xml:space="preserve">  23</w:t>
      </w:r>
      <w:r w:rsidR="009961EF" w:rsidRPr="009961EF">
        <w:t>.04.2022</w:t>
      </w:r>
      <w:proofErr w:type="gramEnd"/>
      <w:r w:rsidR="00FA6985" w:rsidRPr="009961EF">
        <w:t xml:space="preserve">. </w:t>
      </w:r>
      <w:proofErr w:type="gramStart"/>
      <w:r>
        <w:t>године</w:t>
      </w:r>
      <w:proofErr w:type="gramEnd"/>
      <w:r w:rsidR="00FA6985" w:rsidRPr="009961EF">
        <w:t xml:space="preserve"> </w:t>
      </w:r>
      <w:r>
        <w:t>а</w:t>
      </w:r>
      <w:r w:rsidR="00FA6985" w:rsidRPr="009961EF">
        <w:t xml:space="preserve"> </w:t>
      </w:r>
      <w:r>
        <w:t>како</w:t>
      </w:r>
      <w:r w:rsidR="00FA6985" w:rsidRPr="009961EF">
        <w:t xml:space="preserve"> </w:t>
      </w:r>
      <w:r>
        <w:t>слиједи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сачинила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ранг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листу</w:t>
      </w:r>
      <w:r w:rsidR="00FA6985" w:rsidRPr="009961EF">
        <w:rPr>
          <w:rFonts w:eastAsia="Times New Roman" w:cs="Calibri"/>
          <w:lang w:eastAsia="hr-HR"/>
        </w:rPr>
        <w:t>:</w:t>
      </w:r>
    </w:p>
    <w:tbl>
      <w:tblPr>
        <w:tblpPr w:leftFromText="180" w:rightFromText="180" w:vertAnchor="text" w:horzAnchor="margin" w:tblpY="18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1984"/>
        <w:gridCol w:w="1344"/>
        <w:gridCol w:w="1023"/>
        <w:gridCol w:w="1799"/>
        <w:gridCol w:w="1260"/>
      </w:tblGrid>
      <w:tr w:rsidR="00DD1D68" w:rsidRPr="009961EF" w:rsidTr="00CC597B">
        <w:trPr>
          <w:trHeight w:val="41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0E3C26" w:rsidP="00CF67DE">
            <w:r>
              <w:t>Назив</w:t>
            </w:r>
            <w:r w:rsidR="00DD1D68" w:rsidRPr="00F742CA">
              <w:t xml:space="preserve"> </w:t>
            </w:r>
            <w:r>
              <w:t>понуђача</w:t>
            </w:r>
          </w:p>
          <w:p w:rsidR="00DD1D68" w:rsidRPr="00F742CA" w:rsidRDefault="00DD1D68" w:rsidP="00CF67DE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0E3C26" w:rsidP="00CF67DE">
            <w:r>
              <w:t>Цијена</w:t>
            </w:r>
            <w:r w:rsidR="00DD1D68" w:rsidRPr="00F742CA">
              <w:t xml:space="preserve"> </w:t>
            </w:r>
            <w:r>
              <w:t>из</w:t>
            </w:r>
            <w:r w:rsidR="00DD1D68" w:rsidRPr="00F742CA">
              <w:t xml:space="preserve"> </w:t>
            </w:r>
            <w:r>
              <w:t>обрасца</w:t>
            </w:r>
            <w:r w:rsidR="00DD1D68" w:rsidRPr="00F742CA">
              <w:t xml:space="preserve"> </w:t>
            </w:r>
            <w:r>
              <w:t>за</w:t>
            </w:r>
            <w:r w:rsidR="00DD1D68" w:rsidRPr="00F742CA">
              <w:t xml:space="preserve"> </w:t>
            </w:r>
            <w:r>
              <w:t>цијену</w:t>
            </w:r>
            <w:r w:rsidR="00DD1D68" w:rsidRPr="00F742CA">
              <w:t xml:space="preserve"> </w:t>
            </w:r>
            <w:r>
              <w:t>понуде</w:t>
            </w:r>
            <w:r w:rsidR="00DD1D68" w:rsidRPr="00F742CA">
              <w:t>(</w:t>
            </w:r>
            <w:r>
              <w:t>без</w:t>
            </w:r>
            <w:r w:rsidR="00DD1D68" w:rsidRPr="00F742CA">
              <w:t xml:space="preserve"> </w:t>
            </w:r>
            <w:r>
              <w:t>ПДВ</w:t>
            </w:r>
            <w:r w:rsidR="00DD1D68" w:rsidRPr="00F742CA">
              <w:t>-</w:t>
            </w:r>
            <w:r>
              <w:t>а</w:t>
            </w:r>
            <w:r w:rsidR="00DD1D68" w:rsidRPr="00F742CA">
              <w:t xml:space="preserve">) </w:t>
            </w:r>
          </w:p>
          <w:p w:rsidR="00DD1D68" w:rsidRPr="00F742CA" w:rsidRDefault="00DD1D68" w:rsidP="00CF67DE"/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0E3C26" w:rsidP="00CF67DE">
            <w:r>
              <w:t>Кориговане</w:t>
            </w:r>
            <w:r w:rsidR="00DD1D68" w:rsidRPr="00F742CA">
              <w:t xml:space="preserve"> </w:t>
            </w:r>
            <w:r>
              <w:t>вриједности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0E3C26" w:rsidP="00CF67DE">
            <w:r>
              <w:t>Кориговани</w:t>
            </w:r>
            <w:r w:rsidR="00DD1D68" w:rsidRPr="00F742CA">
              <w:t xml:space="preserve"> </w:t>
            </w:r>
            <w:r>
              <w:t>износ</w:t>
            </w:r>
            <w:r w:rsidR="00DD1D68" w:rsidRPr="00F742CA">
              <w:t xml:space="preserve"> </w:t>
            </w:r>
            <w:r>
              <w:t>цијене</w:t>
            </w:r>
            <w:r w:rsidR="00DD1D68" w:rsidRPr="00F742CA">
              <w:t xml:space="preserve"> </w:t>
            </w:r>
            <w:r>
              <w:t>понуде</w:t>
            </w:r>
          </w:p>
          <w:p w:rsidR="00DD1D68" w:rsidRPr="00F742CA" w:rsidRDefault="00DD1D68" w:rsidP="00CF67DE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0E3C26" w:rsidP="00CF67DE">
            <w:r>
              <w:t>Напомена</w:t>
            </w:r>
          </w:p>
        </w:tc>
      </w:tr>
      <w:tr w:rsidR="00DD1D68" w:rsidRPr="009961EF" w:rsidTr="00427BA1">
        <w:trPr>
          <w:trHeight w:val="5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9961EF" w:rsidRDefault="00DD1D68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9961EF" w:rsidRDefault="00DD1D68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9961EF" w:rsidRDefault="000E3C26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>
              <w:t>Матем</w:t>
            </w:r>
            <w:r w:rsidR="00DD1D68" w:rsidRPr="00F742CA">
              <w:t>.</w:t>
            </w:r>
            <w:r>
              <w:t>грешке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9961EF" w:rsidRDefault="000E3C26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>
              <w:t>Попусти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9961EF" w:rsidRDefault="00DD1D68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68" w:rsidRPr="009961EF" w:rsidRDefault="00DD1D68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</w:tr>
      <w:tr w:rsidR="00DD1D68" w:rsidRPr="009961EF" w:rsidTr="00427BA1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DD1D68" w:rsidP="00CF67DE">
            <w:r w:rsidRPr="00F742CA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0E3C26" w:rsidP="00CF67DE">
            <w:r>
              <w:t>ДОО</w:t>
            </w:r>
            <w:r w:rsidR="00DD1D68" w:rsidRPr="00F742CA">
              <w:t xml:space="preserve"> „</w:t>
            </w:r>
            <w:r>
              <w:t>Монт</w:t>
            </w:r>
            <w:r w:rsidR="00DD1D68" w:rsidRPr="00F742CA">
              <w:t xml:space="preserve"> </w:t>
            </w:r>
            <w:r>
              <w:t>Градња</w:t>
            </w:r>
            <w:r w:rsidR="00DD1D68" w:rsidRPr="00F742CA">
              <w:t xml:space="preserve">“, </w:t>
            </w:r>
            <w:r>
              <w:t>Угљевик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DD1D68" w:rsidP="00DD1D68">
            <w:pPr>
              <w:jc w:val="center"/>
            </w:pPr>
            <w:r w:rsidRPr="00F742CA">
              <w:t xml:space="preserve">274.286,10 </w:t>
            </w:r>
            <w:r w:rsidR="000E3C26">
              <w:t>КМ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DD1D68" w:rsidP="00CF67DE">
            <w:r w:rsidRPr="00F742CA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8" w:rsidRPr="00F742CA" w:rsidRDefault="00DD1D68" w:rsidP="00CF67DE">
            <w:r w:rsidRPr="00F742CA"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68" w:rsidRPr="009961EF" w:rsidRDefault="00DD1D68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b/>
                <w:color w:val="000000"/>
                <w:lang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68" w:rsidRPr="009961EF" w:rsidRDefault="00DD1D68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</w:tr>
    </w:tbl>
    <w:p w:rsidR="009961EF" w:rsidRDefault="009961EF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</w:rPr>
      </w:pPr>
    </w:p>
    <w:p w:rsidR="00FA6985" w:rsidRPr="009961EF" w:rsidRDefault="000E3C26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Комисија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отвореном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поступку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јавну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набавку</w:t>
      </w:r>
      <w:r w:rsidR="00FA6985" w:rsidRPr="009961EF">
        <w:rPr>
          <w:rFonts w:asciiTheme="minorHAnsi" w:hAnsiTheme="minorHAnsi" w:cs="Calibri"/>
        </w:rPr>
        <w:t xml:space="preserve"> </w:t>
      </w:r>
      <w:r w:rsidR="00D03792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 w:cs="Calibri"/>
        </w:rPr>
        <w:t>јавну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набавку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услуга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зимском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одржавању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мреже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путева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и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улица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подручју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општине</w:t>
      </w:r>
      <w:r w:rsidR="00DD1D68" w:rsidRPr="00DD1D6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Угљевик</w:t>
      </w:r>
      <w:r w:rsidR="00FA6985" w:rsidRPr="009961E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именована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Рјешењем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Начелника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Општине</w:t>
      </w:r>
      <w:r w:rsidR="00FA6985" w:rsidRPr="009961EF">
        <w:rPr>
          <w:rFonts w:asciiTheme="minorHAnsi" w:hAnsiTheme="minorHAnsi" w:cs="Calibri"/>
        </w:rPr>
        <w:t xml:space="preserve"> </w:t>
      </w:r>
      <w:r w:rsidR="00FA6985" w:rsidRPr="009961EF">
        <w:rPr>
          <w:rFonts w:asciiTheme="minorHAnsi" w:hAnsiTheme="minorHAnsi"/>
        </w:rPr>
        <w:t>02</w:t>
      </w:r>
      <w:r w:rsidR="009961EF" w:rsidRPr="009961EF">
        <w:rPr>
          <w:rFonts w:asciiTheme="minorHAnsi" w:hAnsiTheme="minorHAnsi"/>
        </w:rPr>
        <w:t>/7</w:t>
      </w:r>
      <w:r w:rsidR="00FA6985" w:rsidRPr="009961EF">
        <w:rPr>
          <w:rFonts w:asciiTheme="minorHAnsi" w:hAnsiTheme="minorHAnsi"/>
        </w:rPr>
        <w:t>-40</w:t>
      </w:r>
      <w:r w:rsidR="00DD1D68">
        <w:rPr>
          <w:rFonts w:asciiTheme="minorHAnsi" w:hAnsiTheme="minorHAnsi"/>
        </w:rPr>
        <w:t>4-49</w:t>
      </w:r>
      <w:r w:rsidR="009961EF" w:rsidRPr="009961EF">
        <w:rPr>
          <w:rFonts w:asciiTheme="minorHAnsi" w:hAnsiTheme="minorHAnsi"/>
        </w:rPr>
        <w:t xml:space="preserve">/22 </w:t>
      </w:r>
      <w:r>
        <w:rPr>
          <w:rFonts w:asciiTheme="minorHAnsi" w:hAnsiTheme="minorHAnsi"/>
        </w:rPr>
        <w:t>од</w:t>
      </w:r>
      <w:r w:rsidR="009961EF" w:rsidRPr="009961EF">
        <w:rPr>
          <w:rFonts w:asciiTheme="minorHAnsi" w:hAnsiTheme="minorHAnsi"/>
        </w:rPr>
        <w:t xml:space="preserve"> 14.04.2022</w:t>
      </w:r>
      <w:r w:rsidR="00FA6985" w:rsidRPr="009961EF">
        <w:rPr>
          <w:rFonts w:asciiTheme="minorHAnsi" w:hAnsiTheme="minorHAnsi"/>
        </w:rPr>
        <w:t>.</w:t>
      </w:r>
      <w:r>
        <w:rPr>
          <w:rFonts w:asciiTheme="minorHAnsi" w:hAnsiTheme="minorHAnsi"/>
        </w:rPr>
        <w:t>године</w:t>
      </w:r>
      <w:r w:rsidR="00FA6985" w:rsidRPr="009961E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тражила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је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сагласност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додатна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средства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реализацију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предметне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набавке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те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након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одобравања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истих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предложила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да</w:t>
      </w:r>
      <w:r w:rsidR="002470E5" w:rsidRPr="009961EF">
        <w:rPr>
          <w:rFonts w:asciiTheme="minorHAnsi" w:hAnsiTheme="minorHAnsi" w:cs="Calibri"/>
        </w:rPr>
        <w:t xml:space="preserve"> 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en-US"/>
        </w:rPr>
        <w:t>Уговор</w:t>
      </w:r>
      <w:r w:rsidR="00FA6985" w:rsidRPr="009961EF">
        <w:rPr>
          <w:rFonts w:asciiTheme="minorHAnsi" w:hAnsiTheme="minorHAnsi" w:cs="Calibri"/>
          <w:lang w:val="en-US"/>
        </w:rPr>
        <w:t xml:space="preserve"> </w:t>
      </w:r>
      <w:r>
        <w:rPr>
          <w:rFonts w:asciiTheme="minorHAnsi" w:hAnsiTheme="minorHAnsi" w:cs="Calibri"/>
        </w:rPr>
        <w:t>о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набавци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sr-Latn-BA"/>
        </w:rPr>
        <w:t>услуга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додјели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понуђачу</w:t>
      </w:r>
      <w:r w:rsidR="00FA6985" w:rsidRPr="009961EF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/>
          <w:lang w:val="sr-Latn-BA"/>
        </w:rPr>
        <w:t>Доо</w:t>
      </w:r>
      <w:r w:rsidR="00FA6985" w:rsidRPr="009961EF">
        <w:rPr>
          <w:rFonts w:asciiTheme="minorHAnsi" w:hAnsiTheme="minorHAnsi"/>
          <w:lang w:val="sr-Latn-BA"/>
        </w:rPr>
        <w:t xml:space="preserve"> „</w:t>
      </w:r>
      <w:r>
        <w:rPr>
          <w:rFonts w:asciiTheme="minorHAnsi" w:hAnsiTheme="minorHAnsi"/>
          <w:lang w:val="sr-Latn-BA"/>
        </w:rPr>
        <w:t>Монт</w:t>
      </w:r>
      <w:r w:rsidR="00FA6985" w:rsidRPr="009961EF">
        <w:rPr>
          <w:rFonts w:asciiTheme="minorHAnsi" w:hAnsiTheme="minorHAnsi"/>
          <w:lang w:val="sr-Latn-BA"/>
        </w:rPr>
        <w:t xml:space="preserve"> </w:t>
      </w:r>
      <w:r>
        <w:rPr>
          <w:rFonts w:asciiTheme="minorHAnsi" w:hAnsiTheme="minorHAnsi"/>
          <w:lang w:val="sr-Latn-BA"/>
        </w:rPr>
        <w:t>Градња</w:t>
      </w:r>
      <w:r w:rsidR="00FA6985" w:rsidRPr="009961EF">
        <w:rPr>
          <w:rFonts w:asciiTheme="minorHAnsi" w:hAnsiTheme="minorHAnsi"/>
          <w:lang w:val="sr-Latn-BA"/>
        </w:rPr>
        <w:t xml:space="preserve">“ </w:t>
      </w:r>
      <w:r>
        <w:rPr>
          <w:rFonts w:asciiTheme="minorHAnsi" w:hAnsiTheme="minorHAnsi"/>
          <w:lang w:val="sr-Latn-BA"/>
        </w:rPr>
        <w:t>Угљевик</w:t>
      </w:r>
      <w:r w:rsidR="00FA6985" w:rsidRPr="009961EF">
        <w:rPr>
          <w:rFonts w:asciiTheme="minorHAnsi" w:hAnsiTheme="minorHAnsi"/>
          <w:lang w:val="sr-Latn-BA"/>
        </w:rPr>
        <w:t xml:space="preserve"> </w:t>
      </w:r>
      <w:r>
        <w:rPr>
          <w:rFonts w:asciiTheme="minorHAnsi" w:hAnsiTheme="minorHAnsi" w:cs="Calibri"/>
        </w:rPr>
        <w:t>јер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сматра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је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предметна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понуда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одговарајућа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и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достављена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стране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квалификованог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понуђача</w:t>
      </w:r>
      <w:r w:rsidR="00FA6985" w:rsidRPr="009961EF">
        <w:rPr>
          <w:rFonts w:asciiTheme="minorHAnsi" w:hAnsiTheme="minorHAnsi" w:cs="Calibri"/>
        </w:rPr>
        <w:t>.</w:t>
      </w:r>
    </w:p>
    <w:p w:rsidR="00FA6985" w:rsidRPr="009961EF" w:rsidRDefault="000E3C26" w:rsidP="00D976E3">
      <w:pPr>
        <w:spacing w:after="0" w:line="240" w:lineRule="auto"/>
        <w:ind w:right="57"/>
        <w:rPr>
          <w:bCs/>
        </w:rPr>
      </w:pPr>
      <w:r>
        <w:rPr>
          <w:bCs/>
        </w:rPr>
        <w:t>У</w:t>
      </w:r>
      <w:r w:rsidR="00FA6985" w:rsidRPr="009961EF">
        <w:rPr>
          <w:bCs/>
        </w:rPr>
        <w:t xml:space="preserve"> </w:t>
      </w:r>
      <w:r>
        <w:rPr>
          <w:bCs/>
        </w:rPr>
        <w:t>поступку</w:t>
      </w:r>
      <w:r w:rsidR="00FA6985" w:rsidRPr="009961EF">
        <w:rPr>
          <w:bCs/>
        </w:rPr>
        <w:t xml:space="preserve"> </w:t>
      </w:r>
      <w:r>
        <w:rPr>
          <w:bCs/>
        </w:rPr>
        <w:t>оцјене</w:t>
      </w:r>
      <w:r w:rsidR="00FA6985" w:rsidRPr="009961EF">
        <w:rPr>
          <w:bCs/>
        </w:rPr>
        <w:t xml:space="preserve"> </w:t>
      </w:r>
      <w:r>
        <w:rPr>
          <w:bCs/>
        </w:rPr>
        <w:t>проведеног</w:t>
      </w:r>
      <w:r w:rsidR="00FA6985" w:rsidRPr="009961EF">
        <w:rPr>
          <w:bCs/>
        </w:rPr>
        <w:t xml:space="preserve"> </w:t>
      </w:r>
      <w:r>
        <w:rPr>
          <w:bCs/>
        </w:rPr>
        <w:t>поступка</w:t>
      </w:r>
      <w:r w:rsidR="00FA6985" w:rsidRPr="009961EF">
        <w:rPr>
          <w:bCs/>
        </w:rPr>
        <w:t xml:space="preserve">, </w:t>
      </w:r>
      <w:r>
        <w:rPr>
          <w:bCs/>
        </w:rPr>
        <w:t>утврђено</w:t>
      </w:r>
      <w:r w:rsidR="00FA6985" w:rsidRPr="009961EF">
        <w:rPr>
          <w:bCs/>
        </w:rPr>
        <w:t xml:space="preserve"> </w:t>
      </w:r>
      <w:r>
        <w:rPr>
          <w:bCs/>
        </w:rPr>
        <w:t>је</w:t>
      </w:r>
      <w:r w:rsidR="00FA6985" w:rsidRPr="009961EF">
        <w:rPr>
          <w:bCs/>
        </w:rPr>
        <w:t xml:space="preserve"> </w:t>
      </w:r>
      <w:r>
        <w:rPr>
          <w:bCs/>
        </w:rPr>
        <w:t>да</w:t>
      </w:r>
      <w:r w:rsidR="00FA6985" w:rsidRPr="009961EF">
        <w:rPr>
          <w:bCs/>
        </w:rPr>
        <w:t xml:space="preserve"> </w:t>
      </w:r>
      <w:r>
        <w:rPr>
          <w:bCs/>
        </w:rPr>
        <w:t>нема</w:t>
      </w:r>
      <w:r w:rsidR="00FA6985" w:rsidRPr="009961EF">
        <w:rPr>
          <w:bCs/>
        </w:rPr>
        <w:t xml:space="preserve"> </w:t>
      </w:r>
      <w:r>
        <w:rPr>
          <w:bCs/>
        </w:rPr>
        <w:t>разлога</w:t>
      </w:r>
      <w:r w:rsidR="00FA6985" w:rsidRPr="009961EF">
        <w:rPr>
          <w:bCs/>
        </w:rPr>
        <w:t xml:space="preserve">, </w:t>
      </w:r>
      <w:r>
        <w:rPr>
          <w:bCs/>
        </w:rPr>
        <w:t>неправилности</w:t>
      </w:r>
      <w:r w:rsidR="00FA6985" w:rsidRPr="009961EF">
        <w:rPr>
          <w:bCs/>
        </w:rPr>
        <w:t xml:space="preserve"> </w:t>
      </w:r>
      <w:r>
        <w:rPr>
          <w:bCs/>
        </w:rPr>
        <w:t>нити</w:t>
      </w:r>
      <w:r w:rsidR="00FA6985" w:rsidRPr="009961EF">
        <w:rPr>
          <w:bCs/>
        </w:rPr>
        <w:t xml:space="preserve"> </w:t>
      </w:r>
      <w:r>
        <w:rPr>
          <w:bCs/>
        </w:rPr>
        <w:t>пропуста</w:t>
      </w:r>
      <w:r w:rsidR="00FA6985" w:rsidRPr="009961EF">
        <w:rPr>
          <w:bCs/>
        </w:rPr>
        <w:t xml:space="preserve"> </w:t>
      </w:r>
      <w:r>
        <w:rPr>
          <w:bCs/>
        </w:rPr>
        <w:t>у</w:t>
      </w:r>
      <w:r w:rsidR="00FA6985" w:rsidRPr="009961EF">
        <w:rPr>
          <w:bCs/>
        </w:rPr>
        <w:t xml:space="preserve"> </w:t>
      </w:r>
      <w:r>
        <w:rPr>
          <w:bCs/>
        </w:rPr>
        <w:t>раду</w:t>
      </w:r>
      <w:r w:rsidR="00FA6985" w:rsidRPr="009961EF">
        <w:rPr>
          <w:bCs/>
        </w:rPr>
        <w:t xml:space="preserve"> </w:t>
      </w:r>
      <w:r>
        <w:rPr>
          <w:bCs/>
        </w:rPr>
        <w:t>који</w:t>
      </w:r>
      <w:r w:rsidR="00FA6985" w:rsidRPr="009961EF">
        <w:rPr>
          <w:bCs/>
        </w:rPr>
        <w:t xml:space="preserve"> </w:t>
      </w:r>
      <w:r>
        <w:rPr>
          <w:bCs/>
        </w:rPr>
        <w:t>би</w:t>
      </w:r>
      <w:r w:rsidR="00FA6985" w:rsidRPr="009961EF">
        <w:rPr>
          <w:bCs/>
        </w:rPr>
        <w:t xml:space="preserve"> </w:t>
      </w:r>
      <w:r>
        <w:rPr>
          <w:bCs/>
        </w:rPr>
        <w:t>евентуално</w:t>
      </w:r>
      <w:r w:rsidR="00FA6985" w:rsidRPr="009961EF">
        <w:rPr>
          <w:bCs/>
        </w:rPr>
        <w:t xml:space="preserve"> </w:t>
      </w:r>
      <w:r>
        <w:rPr>
          <w:bCs/>
        </w:rPr>
        <w:t>били</w:t>
      </w:r>
      <w:r w:rsidR="00FA6985" w:rsidRPr="009961EF">
        <w:rPr>
          <w:bCs/>
        </w:rPr>
        <w:t xml:space="preserve"> </w:t>
      </w:r>
      <w:r>
        <w:rPr>
          <w:bCs/>
        </w:rPr>
        <w:t>основ</w:t>
      </w:r>
      <w:r w:rsidR="00FA6985" w:rsidRPr="009961EF">
        <w:rPr>
          <w:bCs/>
        </w:rPr>
        <w:t xml:space="preserve"> </w:t>
      </w:r>
      <w:r>
        <w:rPr>
          <w:bCs/>
        </w:rPr>
        <w:t>за</w:t>
      </w:r>
      <w:r w:rsidR="00FA6985" w:rsidRPr="009961EF">
        <w:rPr>
          <w:bCs/>
        </w:rPr>
        <w:t xml:space="preserve"> </w:t>
      </w:r>
      <w:r>
        <w:rPr>
          <w:bCs/>
        </w:rPr>
        <w:t>неприхватање</w:t>
      </w:r>
      <w:r w:rsidR="00FA6985" w:rsidRPr="009961EF">
        <w:rPr>
          <w:bCs/>
        </w:rPr>
        <w:t xml:space="preserve"> </w:t>
      </w:r>
      <w:r>
        <w:rPr>
          <w:bCs/>
        </w:rPr>
        <w:t>препоруке</w:t>
      </w:r>
      <w:r w:rsidR="00FA6985" w:rsidRPr="009961EF">
        <w:rPr>
          <w:bCs/>
        </w:rPr>
        <w:t xml:space="preserve"> </w:t>
      </w:r>
      <w:r>
        <w:rPr>
          <w:bCs/>
        </w:rPr>
        <w:t>Комисије</w:t>
      </w:r>
      <w:r w:rsidR="00FA6985" w:rsidRPr="009961EF">
        <w:rPr>
          <w:bCs/>
        </w:rPr>
        <w:t>.</w:t>
      </w:r>
    </w:p>
    <w:p w:rsidR="00FA6985" w:rsidRPr="009961EF" w:rsidRDefault="000E3C26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Из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наведених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разлога</w:t>
      </w:r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примјеном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одредби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члана</w:t>
      </w:r>
      <w:r w:rsidR="00FA6985" w:rsidRPr="009961EF">
        <w:rPr>
          <w:rFonts w:eastAsia="Times New Roman" w:cs="Calibri"/>
          <w:lang w:eastAsia="hr-HR"/>
        </w:rPr>
        <w:t xml:space="preserve"> 64.</w:t>
      </w:r>
      <w:r>
        <w:rPr>
          <w:rFonts w:eastAsia="Times New Roman" w:cs="Calibri"/>
          <w:lang w:eastAsia="hr-HR"/>
        </w:rPr>
        <w:t>став</w:t>
      </w:r>
      <w:r w:rsidR="00FA6985" w:rsidRPr="009961EF">
        <w:rPr>
          <w:rFonts w:eastAsia="Times New Roman" w:cs="Calibri"/>
          <w:lang w:eastAsia="hr-HR"/>
        </w:rPr>
        <w:t xml:space="preserve"> 1. </w:t>
      </w:r>
      <w:proofErr w:type="gramStart"/>
      <w:r>
        <w:rPr>
          <w:rFonts w:eastAsia="Times New Roman" w:cs="Calibri"/>
          <w:lang w:eastAsia="hr-HR"/>
        </w:rPr>
        <w:t>тачка</w:t>
      </w:r>
      <w:proofErr w:type="gramEnd"/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</w:t>
      </w:r>
      <w:r w:rsidR="00FA6985" w:rsidRPr="009961EF">
        <w:rPr>
          <w:rFonts w:eastAsia="Times New Roman" w:cs="Calibri"/>
          <w:lang w:eastAsia="hr-HR"/>
        </w:rPr>
        <w:t>.</w:t>
      </w:r>
      <w:r w:rsidR="00A938C6">
        <w:rPr>
          <w:rFonts w:eastAsia="Times New Roman" w:cs="Calibri"/>
          <w:lang w:eastAsia="hr-HR"/>
        </w:rPr>
        <w:t xml:space="preserve">) </w:t>
      </w:r>
      <w:r>
        <w:rPr>
          <w:rFonts w:eastAsia="Times New Roman" w:cs="Calibri"/>
          <w:lang w:eastAsia="hr-HR"/>
        </w:rPr>
        <w:t>Закона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јавним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набавкама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FA6985" w:rsidRPr="009961EF">
        <w:rPr>
          <w:rFonts w:eastAsia="Times New Roman" w:cs="Calibri"/>
          <w:lang w:eastAsia="hr-HR"/>
        </w:rPr>
        <w:t xml:space="preserve"> (</w:t>
      </w:r>
      <w:r>
        <w:rPr>
          <w:rFonts w:eastAsia="Times New Roman" w:cs="Calibri"/>
          <w:lang w:eastAsia="hr-HR"/>
        </w:rPr>
        <w:t>Службени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гласник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9961EF" w:rsidRPr="009961EF">
        <w:rPr>
          <w:rFonts w:eastAsia="Times New Roman" w:cs="Calibri"/>
          <w:lang w:eastAsia="hr-HR"/>
        </w:rPr>
        <w:t xml:space="preserve"> 39/14) </w:t>
      </w:r>
      <w:r>
        <w:rPr>
          <w:rFonts w:eastAsia="Times New Roman" w:cs="Calibri"/>
          <w:lang w:eastAsia="hr-HR"/>
        </w:rPr>
        <w:t>и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тачке</w:t>
      </w:r>
      <w:r w:rsidR="009961EF" w:rsidRPr="009961EF">
        <w:rPr>
          <w:rFonts w:eastAsia="Times New Roman" w:cs="Calibri"/>
          <w:lang w:eastAsia="hr-HR"/>
        </w:rPr>
        <w:t xml:space="preserve"> 5</w:t>
      </w:r>
      <w:r w:rsidR="00FA6985" w:rsidRPr="009961EF">
        <w:rPr>
          <w:rFonts w:eastAsia="Times New Roman" w:cs="Calibri"/>
          <w:lang w:eastAsia="hr-HR"/>
        </w:rPr>
        <w:t>.8.</w:t>
      </w:r>
      <w:r>
        <w:rPr>
          <w:rFonts w:eastAsia="Times New Roman" w:cs="Calibri"/>
          <w:lang w:eastAsia="hr-HR"/>
        </w:rPr>
        <w:t>тендерске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документације</w:t>
      </w:r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одлучено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као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члану</w:t>
      </w:r>
      <w:r w:rsidR="00FA6985" w:rsidRPr="009961EF">
        <w:rPr>
          <w:rFonts w:eastAsia="Times New Roman" w:cs="Calibri"/>
          <w:lang w:eastAsia="hr-HR"/>
        </w:rPr>
        <w:t xml:space="preserve"> 1. </w:t>
      </w:r>
      <w:proofErr w:type="gramStart"/>
      <w:r>
        <w:rPr>
          <w:rFonts w:eastAsia="Times New Roman" w:cs="Calibri"/>
          <w:lang w:eastAsia="hr-HR"/>
        </w:rPr>
        <w:t>ове</w:t>
      </w:r>
      <w:proofErr w:type="gramEnd"/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Одлуке</w:t>
      </w:r>
      <w:r w:rsidR="00FA6985" w:rsidRPr="009961EF">
        <w:rPr>
          <w:rFonts w:eastAsia="Times New Roman" w:cs="Calibri"/>
          <w:lang w:eastAsia="hr-HR"/>
        </w:rPr>
        <w:t>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</w:p>
    <w:p w:rsidR="00FA6985" w:rsidRPr="009961EF" w:rsidRDefault="000E3C26" w:rsidP="009961EF">
      <w:pPr>
        <w:tabs>
          <w:tab w:val="left" w:pos="8640"/>
        </w:tabs>
        <w:spacing w:after="0" w:line="240" w:lineRule="auto"/>
        <w:ind w:right="57"/>
        <w:rPr>
          <w:b/>
        </w:rPr>
      </w:pPr>
      <w:r>
        <w:rPr>
          <w:b/>
          <w:lang w:val="sr-Cyrl-BA"/>
        </w:rPr>
        <w:t>ПРАВНА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ПОУКА</w:t>
      </w:r>
      <w:r w:rsidR="00FA6985" w:rsidRPr="009961EF">
        <w:rPr>
          <w:b/>
          <w:lang w:val="sr-Cyrl-BA"/>
        </w:rPr>
        <w:t>:</w:t>
      </w:r>
    </w:p>
    <w:p w:rsidR="00FA6985" w:rsidRPr="009961EF" w:rsidRDefault="000E3C26" w:rsidP="00D976E3">
      <w:pPr>
        <w:tabs>
          <w:tab w:val="left" w:pos="8640"/>
        </w:tabs>
        <w:spacing w:after="0" w:line="240" w:lineRule="auto"/>
        <w:ind w:right="57"/>
        <w:jc w:val="both"/>
        <w:rPr>
          <w:b/>
          <w:lang w:val="sr-Cyrl-BA"/>
        </w:rPr>
      </w:pPr>
      <w:r>
        <w:t>Против</w:t>
      </w:r>
      <w:r w:rsidR="00FA6985" w:rsidRPr="009961EF">
        <w:t xml:space="preserve"> </w:t>
      </w:r>
      <w:r>
        <w:t>ове</w:t>
      </w:r>
      <w:r w:rsidR="00FA6985" w:rsidRPr="009961EF">
        <w:t xml:space="preserve"> </w:t>
      </w:r>
      <w:r>
        <w:t>одлуке</w:t>
      </w:r>
      <w:r w:rsidR="00FA6985" w:rsidRPr="009961EF">
        <w:t xml:space="preserve"> </w:t>
      </w:r>
      <w:r>
        <w:t>може</w:t>
      </w:r>
      <w:r w:rsidR="00FA6985" w:rsidRPr="009961EF">
        <w:t xml:space="preserve"> </w:t>
      </w:r>
      <w:r>
        <w:t>се</w:t>
      </w:r>
      <w:r w:rsidR="00FA6985" w:rsidRPr="009961EF">
        <w:t xml:space="preserve"> </w:t>
      </w:r>
      <w:r>
        <w:t>изјавити</w:t>
      </w:r>
      <w:r w:rsidR="00FA6985" w:rsidRPr="009961EF">
        <w:t xml:space="preserve"> </w:t>
      </w:r>
      <w:r>
        <w:t>жалба</w:t>
      </w:r>
      <w:r w:rsidR="00FA6985" w:rsidRPr="009961EF">
        <w:t xml:space="preserve"> </w:t>
      </w:r>
      <w:r>
        <w:rPr>
          <w:lang w:val="sr-Cyrl-BA"/>
        </w:rPr>
        <w:t>најкасније</w:t>
      </w:r>
      <w:r w:rsidR="00FA6985" w:rsidRPr="009961EF">
        <w:rPr>
          <w:lang w:val="sr-Cyrl-BA"/>
        </w:rPr>
        <w:t xml:space="preserve"> </w:t>
      </w:r>
      <w:r>
        <w:t>у</w:t>
      </w:r>
      <w:r w:rsidR="00FA6985" w:rsidRPr="009961EF">
        <w:t xml:space="preserve"> </w:t>
      </w:r>
      <w:r>
        <w:t>року</w:t>
      </w:r>
      <w:r w:rsidR="00FA6985" w:rsidRPr="009961EF">
        <w:t xml:space="preserve"> </w:t>
      </w:r>
      <w:r>
        <w:t>од</w:t>
      </w:r>
      <w:r w:rsidR="00FA6985" w:rsidRPr="009961EF">
        <w:t xml:space="preserve"> 10 (</w:t>
      </w:r>
      <w:r>
        <w:t>десет</w:t>
      </w:r>
      <w:r w:rsidR="00FA6985" w:rsidRPr="009961EF">
        <w:t xml:space="preserve">) </w:t>
      </w:r>
      <w:r>
        <w:t>дана</w:t>
      </w:r>
      <w:r w:rsidR="00FA6985" w:rsidRPr="009961EF">
        <w:t xml:space="preserve"> </w:t>
      </w:r>
      <w:r>
        <w:t>од</w:t>
      </w:r>
      <w:r w:rsidR="00FA6985" w:rsidRPr="009961EF">
        <w:t xml:space="preserve"> </w:t>
      </w:r>
      <w:r>
        <w:t>дана</w:t>
      </w:r>
      <w:r w:rsidR="00FA6985" w:rsidRPr="009961EF">
        <w:t xml:space="preserve"> </w:t>
      </w:r>
      <w:r>
        <w:t>пријема</w:t>
      </w:r>
      <w:r w:rsidR="00FA6985" w:rsidRPr="009961EF">
        <w:t xml:space="preserve"> </w:t>
      </w:r>
      <w:r>
        <w:t>ове</w:t>
      </w:r>
      <w:r w:rsidR="00FA6985" w:rsidRPr="009961EF">
        <w:t xml:space="preserve"> </w:t>
      </w:r>
      <w:r>
        <w:rPr>
          <w:lang w:val="sr-Cyrl-BA"/>
        </w:rPr>
        <w:t>о</w:t>
      </w:r>
      <w:r>
        <w:t>длуке</w:t>
      </w:r>
      <w:r w:rsidR="00FA6985" w:rsidRPr="009961EF">
        <w:t>.</w:t>
      </w:r>
      <w:r w:rsidR="00FA6985" w:rsidRPr="009961EF">
        <w:rPr>
          <w:lang w:val="sr-Cyrl-BA"/>
        </w:rPr>
        <w:t xml:space="preserve"> </w:t>
      </w:r>
      <w:r w:rsidR="00FA6985" w:rsidRPr="009961EF">
        <w:t xml:space="preserve"> </w:t>
      </w:r>
      <w:r>
        <w:rPr>
          <w:lang w:val="sr-Cyrl-BA"/>
        </w:rPr>
        <w:t>Жалба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путем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овог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броју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може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бити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мањи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три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како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могла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бити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као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салу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или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FA6985" w:rsidRPr="009961EF">
        <w:rPr>
          <w:lang w:val="sr-Cyrl-B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0E3C26" w:rsidP="00D976E3">
      <w:pPr>
        <w:tabs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прилогу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ове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одлуке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достављамо</w:t>
      </w:r>
      <w:r w:rsidR="00FA6985" w:rsidRPr="009961EF">
        <w:rPr>
          <w:lang w:val="sr-Cyrl-BA"/>
        </w:rPr>
        <w:t>: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-</w:t>
      </w:r>
      <w:r w:rsidR="000E3C26">
        <w:rPr>
          <w:lang w:val="sr-Cyrl-BA"/>
        </w:rPr>
        <w:t>Записник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о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прегледу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и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оцјени</w:t>
      </w: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понуда</w:t>
      </w:r>
      <w:r w:rsidR="00CC597B" w:rsidRPr="009961EF"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A938C6" w:rsidRDefault="00A938C6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</w:rPr>
      </w:pPr>
    </w:p>
    <w:p w:rsidR="00A938C6" w:rsidRDefault="00A938C6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</w:rPr>
      </w:pPr>
    </w:p>
    <w:p w:rsidR="00FA6985" w:rsidRPr="009961EF" w:rsidRDefault="000E3C26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lang w:val="sr-Cyrl-BA"/>
        </w:rPr>
      </w:pPr>
      <w:r>
        <w:rPr>
          <w:rFonts w:asciiTheme="minorHAnsi" w:hAnsiTheme="minorHAnsi"/>
        </w:rPr>
        <w:t>Одсијек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BA"/>
        </w:rPr>
        <w:t>за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>,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lang w:val="sr-Cyrl-BA"/>
        </w:rPr>
      </w:pPr>
      <w:r w:rsidRPr="009961EF">
        <w:rPr>
          <w:rFonts w:asciiTheme="minorHAnsi" w:hAnsiTheme="minorHAnsi"/>
        </w:rPr>
        <w:t xml:space="preserve">  </w:t>
      </w:r>
      <w:r w:rsidRPr="009961EF">
        <w:rPr>
          <w:rFonts w:asciiTheme="minorHAnsi" w:hAnsiTheme="minorHAnsi"/>
          <w:lang w:val="sr-Cyrl-BA"/>
        </w:rPr>
        <w:t xml:space="preserve"> </w:t>
      </w:r>
      <w:r w:rsidR="000E3C26">
        <w:rPr>
          <w:rFonts w:asciiTheme="minorHAnsi" w:hAnsiTheme="minorHAnsi"/>
          <w:lang w:val="sr-Cyrl-BA"/>
        </w:rPr>
        <w:t>инвестиције</w:t>
      </w:r>
      <w:r w:rsidRPr="009961EF">
        <w:rPr>
          <w:rFonts w:asciiTheme="minorHAnsi" w:hAnsiTheme="minorHAnsi"/>
          <w:lang w:val="sr-Cyrl-BA"/>
        </w:rPr>
        <w:t xml:space="preserve"> </w:t>
      </w:r>
      <w:r w:rsidR="000E3C26">
        <w:rPr>
          <w:rFonts w:asciiTheme="minorHAnsi" w:hAnsiTheme="minorHAnsi"/>
          <w:lang w:val="sr-Cyrl-BA"/>
        </w:rPr>
        <w:t>и</w:t>
      </w:r>
      <w:r w:rsidRPr="009961EF">
        <w:rPr>
          <w:rFonts w:asciiTheme="minorHAnsi" w:hAnsiTheme="minorHAnsi"/>
          <w:lang w:val="sr-Cyrl-BA"/>
        </w:rPr>
        <w:t xml:space="preserve"> </w:t>
      </w:r>
      <w:r w:rsidR="000E3C26">
        <w:rPr>
          <w:rFonts w:asciiTheme="minorHAnsi" w:hAnsiTheme="minorHAnsi"/>
          <w:lang w:val="sr-Cyrl-BA"/>
        </w:rPr>
        <w:t>надзор</w:t>
      </w:r>
      <w:r w:rsidRPr="009961EF">
        <w:rPr>
          <w:rFonts w:asciiTheme="minorHAnsi" w:hAnsiTheme="minorHAnsi"/>
          <w:lang w:val="sr-Cyrl-BA"/>
        </w:rPr>
        <w:t xml:space="preserve">                                                           </w:t>
      </w:r>
      <w:r w:rsidRPr="009961EF">
        <w:rPr>
          <w:rFonts w:asciiTheme="minorHAnsi" w:hAnsiTheme="minorHAnsi"/>
        </w:rPr>
        <w:t xml:space="preserve">             </w:t>
      </w:r>
      <w:r w:rsidR="00873576" w:rsidRPr="009961EF">
        <w:rPr>
          <w:rFonts w:asciiTheme="minorHAnsi" w:hAnsiTheme="minorHAnsi"/>
        </w:rPr>
        <w:tab/>
      </w:r>
      <w:r w:rsidR="00873576" w:rsidRPr="009961EF">
        <w:rPr>
          <w:rFonts w:asciiTheme="minorHAnsi" w:hAnsiTheme="minorHAnsi"/>
        </w:rPr>
        <w:tab/>
        <w:t xml:space="preserve">         </w:t>
      </w:r>
      <w:r w:rsidR="000E3C26">
        <w:rPr>
          <w:rFonts w:asciiTheme="minorHAnsi" w:hAnsiTheme="minorHAnsi"/>
          <w:lang w:val="sr-Cyrl-BA"/>
        </w:rPr>
        <w:t>НАЧЕЛНИК</w:t>
      </w:r>
      <w:r w:rsidRPr="009961EF">
        <w:rPr>
          <w:rFonts w:asciiTheme="minorHAnsi" w:hAnsiTheme="minorHAnsi"/>
          <w:lang w:val="sr-Cyrl-BA"/>
        </w:rPr>
        <w:t xml:space="preserve"> </w:t>
      </w:r>
      <w:r w:rsidR="000E3C26">
        <w:rPr>
          <w:rFonts w:asciiTheme="minorHAnsi" w:hAnsiTheme="minorHAnsi"/>
          <w:lang w:val="sr-Cyrl-BA"/>
        </w:rPr>
        <w:t>ОПШТИНЕ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lang w:val="sr-Cyrl-BA"/>
        </w:rPr>
      </w:pPr>
      <w:r w:rsidRPr="009961EF">
        <w:rPr>
          <w:rFonts w:asciiTheme="minorHAnsi" w:hAnsiTheme="minorHAnsi"/>
          <w:lang w:val="sr-Cyrl-BA"/>
        </w:rPr>
        <w:t xml:space="preserve">________________                                                        </w:t>
      </w:r>
      <w:r w:rsidRPr="009961EF">
        <w:rPr>
          <w:rFonts w:asciiTheme="minorHAnsi" w:hAnsiTheme="minorHAnsi"/>
        </w:rPr>
        <w:t xml:space="preserve">       </w:t>
      </w:r>
      <w:r w:rsidRPr="009961EF">
        <w:rPr>
          <w:rFonts w:asciiTheme="minorHAnsi" w:hAnsiTheme="minorHAnsi"/>
          <w:lang w:val="sr-Cyrl-BA"/>
        </w:rPr>
        <w:t xml:space="preserve">  </w:t>
      </w:r>
      <w:r w:rsidRPr="009961EF">
        <w:rPr>
          <w:rFonts w:asciiTheme="minorHAnsi" w:hAnsiTheme="minorHAnsi"/>
        </w:rPr>
        <w:t xml:space="preserve">       </w:t>
      </w:r>
      <w:r w:rsidR="00873576" w:rsidRPr="009961EF">
        <w:rPr>
          <w:rFonts w:asciiTheme="minorHAnsi" w:hAnsiTheme="minorHAnsi"/>
        </w:rPr>
        <w:tab/>
      </w:r>
      <w:r w:rsidR="00873576" w:rsidRPr="009961EF">
        <w:rPr>
          <w:rFonts w:asciiTheme="minorHAnsi" w:hAnsiTheme="minorHAnsi"/>
        </w:rPr>
        <w:tab/>
      </w:r>
      <w:r w:rsidR="00A938C6">
        <w:rPr>
          <w:rFonts w:asciiTheme="minorHAnsi" w:hAnsiTheme="minorHAnsi"/>
        </w:rPr>
        <w:t xml:space="preserve">   </w:t>
      </w:r>
      <w:r w:rsidR="00873576" w:rsidRPr="009961EF">
        <w:rPr>
          <w:rFonts w:asciiTheme="minorHAnsi" w:hAnsiTheme="minorHAnsi"/>
        </w:rPr>
        <w:t xml:space="preserve">  </w:t>
      </w:r>
      <w:r w:rsidRPr="009961EF">
        <w:rPr>
          <w:rFonts w:asciiTheme="minorHAnsi" w:hAnsiTheme="minorHAnsi"/>
        </w:rPr>
        <w:t xml:space="preserve">_____________________                  </w:t>
      </w:r>
    </w:p>
    <w:p w:rsidR="00FA6985" w:rsidRPr="009961EF" w:rsidRDefault="000E3C26" w:rsidP="00D976E3">
      <w:pPr>
        <w:pStyle w:val="NoSpacing"/>
        <w:ind w:right="57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Мирослав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Мирковић</w:t>
      </w:r>
      <w:r w:rsidR="00A938C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дипл</w:t>
      </w:r>
      <w:r w:rsidR="00A938C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инж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 w:rsidR="00A938C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BA"/>
        </w:rPr>
        <w:t>Василије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Перић</w:t>
      </w:r>
      <w:r w:rsidR="00FA6985" w:rsidRPr="009961EF">
        <w:rPr>
          <w:rFonts w:asciiTheme="minorHAnsi" w:hAnsiTheme="minorHAnsi"/>
          <w:lang w:val="sr-Cyrl-BA"/>
        </w:rPr>
        <w:t xml:space="preserve">, </w:t>
      </w:r>
      <w:r>
        <w:rPr>
          <w:rFonts w:asciiTheme="minorHAnsi" w:hAnsiTheme="minorHAnsi"/>
          <w:lang w:val="sr-Cyrl-BA"/>
        </w:rPr>
        <w:t>дипл</w:t>
      </w:r>
      <w:r w:rsidR="00FA6985" w:rsidRPr="009961EF">
        <w:rPr>
          <w:rFonts w:asciiTheme="minorHAnsi" w:hAnsiTheme="minorHAnsi"/>
          <w:lang w:val="sr-Cyrl-BA"/>
        </w:rPr>
        <w:t>.</w:t>
      </w:r>
      <w:r>
        <w:rPr>
          <w:rFonts w:asciiTheme="minorHAnsi" w:hAnsiTheme="minorHAnsi"/>
          <w:lang w:val="sr-Cyrl-BA"/>
        </w:rPr>
        <w:t>ецц</w:t>
      </w:r>
      <w:r w:rsidR="00FA6985" w:rsidRPr="009961EF">
        <w:rPr>
          <w:rFonts w:asciiTheme="minorHAnsi" w:hAnsiTheme="minorHAnsi"/>
          <w:lang w:val="sr-Cyrl-B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BA"/>
        </w:rPr>
        <w:t xml:space="preserve">                       </w:t>
      </w:r>
      <w:r w:rsidRPr="009961EF">
        <w:rPr>
          <w:lang w:val="sr-Cyrl-CS"/>
        </w:rPr>
        <w:t xml:space="preserve">                                                     </w:t>
      </w:r>
      <w:r w:rsidRPr="009961EF">
        <w:rPr>
          <w:lang w:val="sr-Cyrl-BA"/>
        </w:rPr>
        <w:t xml:space="preserve">             </w:t>
      </w:r>
      <w:r w:rsidRPr="009961EF">
        <w:rPr>
          <w:lang w:val="sr-Cyrl-CS"/>
        </w:rPr>
        <w:t xml:space="preserve">         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 xml:space="preserve"> </w:t>
      </w:r>
      <w:r w:rsidR="000E3C26">
        <w:rPr>
          <w:lang w:val="sr-Cyrl-BA"/>
        </w:rPr>
        <w:t>Достављено</w:t>
      </w:r>
      <w:r w:rsidRPr="009961EF">
        <w:t>:</w:t>
      </w:r>
    </w:p>
    <w:p w:rsidR="00FA6985" w:rsidRPr="009961EF" w:rsidRDefault="00A938C6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lang w:val="sr-Cyrl-BA"/>
        </w:rPr>
      </w:pPr>
      <w:r>
        <w:rPr>
          <w:lang w:val="sr-Cyrl-BA"/>
        </w:rPr>
        <w:t xml:space="preserve"> 1.</w:t>
      </w:r>
      <w:r w:rsidR="00FA6985" w:rsidRPr="009961EF">
        <w:rPr>
          <w:lang w:val="sr-Cyrl-BA"/>
        </w:rPr>
        <w:t xml:space="preserve"> </w:t>
      </w:r>
      <w:r w:rsidR="000E3C26">
        <w:rPr>
          <w:lang w:val="sr-Cyrl-BA"/>
        </w:rPr>
        <w:t>учесницима</w:t>
      </w:r>
      <w:r w:rsidR="00FA6985" w:rsidRPr="009961EF">
        <w:rPr>
          <w:lang w:val="sr-Cyrl-BA"/>
        </w:rPr>
        <w:t xml:space="preserve"> </w:t>
      </w:r>
      <w:r w:rsidR="000E3C26"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 w:rsidR="000E3C26"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,                                              </w:t>
      </w:r>
      <w:r w:rsidR="00FA6985" w:rsidRPr="009961EF">
        <w:t xml:space="preserve">       </w:t>
      </w:r>
      <w:r w:rsidR="00FA6985" w:rsidRPr="009961EF">
        <w:rPr>
          <w:lang w:val="sr-Cyrl-BA"/>
        </w:rPr>
        <w:t xml:space="preserve">  </w:t>
      </w:r>
    </w:p>
    <w:p w:rsidR="00FA6985" w:rsidRPr="009961EF" w:rsidRDefault="00FA6985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CS"/>
        </w:rPr>
        <w:t xml:space="preserve"> 2.</w:t>
      </w:r>
      <w:r w:rsidR="000E3C26">
        <w:rPr>
          <w:lang w:val="sr-Cyrl-CS"/>
        </w:rPr>
        <w:t>у</w:t>
      </w:r>
      <w:r w:rsidRPr="009961EF">
        <w:rPr>
          <w:lang w:val="sr-Cyrl-CS"/>
        </w:rPr>
        <w:t xml:space="preserve"> </w:t>
      </w:r>
      <w:r w:rsidR="000E3C26">
        <w:rPr>
          <w:lang w:val="sr-Cyrl-CS"/>
        </w:rPr>
        <w:t>спис</w:t>
      </w:r>
      <w:r w:rsidRPr="009961EF">
        <w:rPr>
          <w:lang w:val="sr-Cyrl-CS"/>
        </w:rPr>
        <w:t xml:space="preserve"> </w:t>
      </w:r>
      <w:r w:rsidR="000E3C26">
        <w:rPr>
          <w:lang w:val="sr-Cyrl-CS"/>
        </w:rPr>
        <w:t>и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 xml:space="preserve"> 3.</w:t>
      </w:r>
      <w:r w:rsidR="000E3C26">
        <w:t>Одсијеку</w:t>
      </w:r>
      <w:r w:rsidRPr="009961EF">
        <w:t xml:space="preserve"> </w:t>
      </w:r>
      <w:r w:rsidR="000E3C26">
        <w:t>за</w:t>
      </w:r>
      <w:r w:rsidRPr="009961EF">
        <w:t xml:space="preserve"> </w:t>
      </w:r>
      <w:r w:rsidR="000E3C26">
        <w:t>послове</w:t>
      </w:r>
      <w:r w:rsidRPr="009961EF">
        <w:t xml:space="preserve"> </w:t>
      </w:r>
      <w:r w:rsidR="000E3C26">
        <w:t>скупштине</w:t>
      </w:r>
      <w:r w:rsidRPr="009961EF">
        <w:t xml:space="preserve"> </w:t>
      </w:r>
      <w:r w:rsidR="000E3C26">
        <w:t>и</w:t>
      </w:r>
      <w:r w:rsidRPr="009961EF">
        <w:t xml:space="preserve"> </w:t>
      </w:r>
      <w:r w:rsidR="000E3C26">
        <w:t>људске</w:t>
      </w:r>
      <w:r w:rsidRPr="009961EF">
        <w:t xml:space="preserve"> </w:t>
      </w:r>
      <w:r w:rsidR="000E3C26">
        <w:t>ресурсе</w:t>
      </w:r>
      <w:r w:rsidR="00A938C6">
        <w:t>,</w:t>
      </w:r>
      <w:r w:rsidRPr="009961EF">
        <w:t xml:space="preserve"> </w:t>
      </w:r>
      <w:r w:rsidR="000E3C26">
        <w:t>на</w:t>
      </w:r>
      <w:r w:rsidRPr="009961EF">
        <w:t xml:space="preserve"> </w:t>
      </w:r>
      <w:r w:rsidR="000E3C26">
        <w:t>објаву</w:t>
      </w:r>
      <w:r w:rsidRPr="009961EF">
        <w:t xml:space="preserve">.- </w:t>
      </w:r>
      <w:r w:rsidRPr="009961EF">
        <w:rPr>
          <w:lang w:val="sr-Cyrl-BA"/>
        </w:rPr>
        <w:t xml:space="preserve">                                                      </w:t>
      </w:r>
    </w:p>
    <w:p w:rsidR="00F00894" w:rsidRPr="009961EF" w:rsidRDefault="00F00894" w:rsidP="00D976E3">
      <w:pPr>
        <w:spacing w:after="0" w:line="240" w:lineRule="auto"/>
        <w:ind w:right="57"/>
      </w:pPr>
    </w:p>
    <w:sectPr w:rsidR="00F00894" w:rsidRPr="009961EF" w:rsidSect="00B1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EB8"/>
    <w:multiLevelType w:val="hybridMultilevel"/>
    <w:tmpl w:val="B4B64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044E"/>
    <w:multiLevelType w:val="hybridMultilevel"/>
    <w:tmpl w:val="95B6E3AC"/>
    <w:lvl w:ilvl="0" w:tplc="809685FC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8170C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C14B7"/>
    <w:multiLevelType w:val="hybridMultilevel"/>
    <w:tmpl w:val="38B86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B11AE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5"/>
    <w:rsid w:val="000E3C26"/>
    <w:rsid w:val="00167BDD"/>
    <w:rsid w:val="0020409B"/>
    <w:rsid w:val="002470E5"/>
    <w:rsid w:val="003D7D8A"/>
    <w:rsid w:val="003E3675"/>
    <w:rsid w:val="00497A21"/>
    <w:rsid w:val="004D3EEE"/>
    <w:rsid w:val="006370C1"/>
    <w:rsid w:val="00667B68"/>
    <w:rsid w:val="007D1CAE"/>
    <w:rsid w:val="00873576"/>
    <w:rsid w:val="008B1707"/>
    <w:rsid w:val="00932233"/>
    <w:rsid w:val="00951CB9"/>
    <w:rsid w:val="00962F7B"/>
    <w:rsid w:val="009664B5"/>
    <w:rsid w:val="00981F24"/>
    <w:rsid w:val="009961EF"/>
    <w:rsid w:val="009A60CD"/>
    <w:rsid w:val="00A16AA1"/>
    <w:rsid w:val="00A938C6"/>
    <w:rsid w:val="00B15451"/>
    <w:rsid w:val="00CC597B"/>
    <w:rsid w:val="00CF41C2"/>
    <w:rsid w:val="00D03792"/>
    <w:rsid w:val="00D13AFA"/>
    <w:rsid w:val="00D976E3"/>
    <w:rsid w:val="00DD1718"/>
    <w:rsid w:val="00DD1D68"/>
    <w:rsid w:val="00F00894"/>
    <w:rsid w:val="00F51F2A"/>
    <w:rsid w:val="00FA0755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B55D7-4C19-467A-884F-03CAF808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4,h4,4,4heading,Heading4,H4-Heading 4,a.,heading 4,l4,l4+toc4,Numbered List,I4,list 4,mh1l,Module heading 1 large (18 points),Head 4"/>
    <w:basedOn w:val="Normal"/>
    <w:next w:val="Normal"/>
    <w:link w:val="Heading4Char"/>
    <w:qFormat/>
    <w:rsid w:val="00CC597B"/>
    <w:pPr>
      <w:keepNext/>
      <w:spacing w:after="0" w:line="240" w:lineRule="auto"/>
      <w:ind w:left="720"/>
      <w:jc w:val="both"/>
      <w:outlineLvl w:val="3"/>
    </w:pPr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6985"/>
    <w:rPr>
      <w:color w:val="0000FF"/>
      <w:u w:val="single"/>
    </w:rPr>
  </w:style>
  <w:style w:type="paragraph" w:styleId="NoSpacing">
    <w:name w:val="No Spacing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A6985"/>
    <w:rPr>
      <w:rFonts w:ascii="Calibri" w:eastAsia="Calibri" w:hAnsi="Calibri" w:cs="Times New Roman"/>
      <w:lang w:val="bs-Latn-B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985"/>
    <w:pPr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Heading1">
    <w:name w:val="Heading #1_"/>
    <w:link w:val="Heading10"/>
    <w:locked/>
    <w:rsid w:val="00FA6985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FA6985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Bezrazmaka">
    <w:name w:val="Bez razmaka"/>
    <w:link w:val="BezrazmakaChar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razmakaChar">
    <w:name w:val="Bez razmaka Char"/>
    <w:link w:val="Bezrazmaka"/>
    <w:uiPriority w:val="1"/>
    <w:rsid w:val="00FA6985"/>
    <w:rPr>
      <w:rFonts w:ascii="Calibri" w:eastAsia="Calibri" w:hAnsi="Calibri" w:cs="Times New Roman"/>
      <w:lang w:val="hr-HR" w:eastAsia="en-US"/>
    </w:rPr>
  </w:style>
  <w:style w:type="character" w:customStyle="1" w:styleId="Heading4Char">
    <w:name w:val="Heading 4 Char"/>
    <w:aliases w:val="H4 Char,h4 Char,4 Char,4heading Char,Heading4 Char,H4-Heading 4 Char,a. Char,heading 4 Char,l4 Char,l4+toc4 Char,Numbered List Char,I4 Char,list 4 Char,mh1l Char,Module heading 1 large (18 points) Char,Head 4 Char"/>
    <w:basedOn w:val="DefaultParagraphFont"/>
    <w:link w:val="Heading4"/>
    <w:rsid w:val="00CC597B"/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customStyle="1" w:styleId="Heading1NotBold">
    <w:name w:val="Heading #1 + Not Bold"/>
    <w:basedOn w:val="Heading1"/>
    <w:rsid w:val="007D1CAE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2022-05-24T07:15:00Z</cp:lastPrinted>
  <dcterms:created xsi:type="dcterms:W3CDTF">2022-05-25T09:58:00Z</dcterms:created>
  <dcterms:modified xsi:type="dcterms:W3CDTF">2022-05-25T09:58:00Z</dcterms:modified>
</cp:coreProperties>
</file>