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СРПСКА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>ОПШТИНА УГЉЕВИК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ОПШТИНЕ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>Број: 02-</w:t>
      </w:r>
      <w:r w:rsidRPr="00DA0E6B">
        <w:rPr>
          <w:rFonts w:ascii="Times New Roman" w:hAnsi="Times New Roman" w:cs="Times New Roman"/>
          <w:sz w:val="24"/>
          <w:szCs w:val="24"/>
        </w:rPr>
        <w:t xml:space="preserve"> 475-</w:t>
      </w:r>
      <w:r w:rsidR="00A34AD7">
        <w:rPr>
          <w:rFonts w:ascii="Times New Roman" w:hAnsi="Times New Roman" w:cs="Times New Roman"/>
          <w:sz w:val="24"/>
          <w:szCs w:val="24"/>
        </w:rPr>
        <w:t>4</w:t>
      </w:r>
      <w:r w:rsidRPr="00DA0E6B">
        <w:rPr>
          <w:rFonts w:ascii="Times New Roman" w:hAnsi="Times New Roman" w:cs="Times New Roman"/>
          <w:sz w:val="24"/>
          <w:szCs w:val="24"/>
        </w:rPr>
        <w:t xml:space="preserve"> /22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Датум,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F9618F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.0</w:t>
      </w:r>
      <w:r w:rsidR="00F9618F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.2022.г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DA0E6B" w:rsidRDefault="00DA0E6B" w:rsidP="00DA0E6B">
      <w:pPr>
        <w:jc w:val="both"/>
        <w:rPr>
          <w:lang w:val="sr-Cyrl-CS"/>
        </w:rPr>
      </w:pPr>
    </w:p>
    <w:p w:rsidR="00F9618F" w:rsidRDefault="00DA0E6B" w:rsidP="00DA0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348. </w:t>
      </w:r>
      <w:r w:rsidRPr="00DA0E6B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стварним правима („Службени гласник РС“, број 124/08,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3/09, 58/09, 95/11, 60/15, 18/16 и 107/19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), члана 5. став 1. тачке 5. Правилника о поступку јавног конкурса за располагање непокретностима у својини Републике Српске и јединица локалне самоуправе („Службени гласник Републике Српске“, број 20/12),</w:t>
      </w:r>
      <w:r w:rsidRPr="00DA0E6B">
        <w:rPr>
          <w:rFonts w:ascii="Times New Roman" w:hAnsi="Times New Roman" w:cs="Times New Roman"/>
          <w:sz w:val="24"/>
          <w:szCs w:val="24"/>
        </w:rPr>
        <w:t xml:space="preserve">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члана 3. Одлуке о продаји некретнина путем јавног конкурса у К.О. Угљевик и К.О. Забрђе („Службени билтен општине Угљевик“, број</w:t>
      </w:r>
      <w:r w:rsidRPr="00DA0E6B">
        <w:rPr>
          <w:rFonts w:ascii="Times New Roman" w:hAnsi="Times New Roman" w:cs="Times New Roman"/>
          <w:sz w:val="24"/>
          <w:szCs w:val="24"/>
        </w:rPr>
        <w:t xml:space="preserve">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10/21</w:t>
      </w:r>
      <w:r w:rsidRPr="00DA0E6B">
        <w:rPr>
          <w:rFonts w:ascii="Times New Roman" w:hAnsi="Times New Roman" w:cs="Times New Roman"/>
          <w:sz w:val="24"/>
          <w:szCs w:val="24"/>
        </w:rPr>
        <w:t>)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A0E6B">
        <w:rPr>
          <w:rFonts w:ascii="Times New Roman" w:hAnsi="Times New Roman" w:cs="Times New Roman"/>
          <w:sz w:val="24"/>
          <w:szCs w:val="24"/>
        </w:rPr>
        <w:t xml:space="preserve"> и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члана 3. Одлуке о продаји некретнина путем јавног конкурса у К.О. Угљевичка Обријеж и Забрђе („Службени билтен општине Угљевик“, број</w:t>
      </w:r>
      <w:r w:rsidRPr="00DA0E6B">
        <w:rPr>
          <w:rFonts w:ascii="Times New Roman" w:hAnsi="Times New Roman" w:cs="Times New Roman"/>
          <w:sz w:val="24"/>
          <w:szCs w:val="24"/>
        </w:rPr>
        <w:t xml:space="preserve">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3/21 и 12-2/21</w:t>
      </w:r>
      <w:r w:rsidRPr="00DA0E6B">
        <w:rPr>
          <w:rFonts w:ascii="Times New Roman" w:hAnsi="Times New Roman" w:cs="Times New Roman"/>
          <w:sz w:val="24"/>
          <w:szCs w:val="24"/>
        </w:rPr>
        <w:t>)</w:t>
      </w:r>
      <w:r w:rsidR="00F961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DA0E6B" w:rsidRPr="00DA0E6B" w:rsidRDefault="00DA0E6B" w:rsidP="00DA0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E6B">
        <w:rPr>
          <w:rFonts w:ascii="Times New Roman" w:hAnsi="Times New Roman" w:cs="Times New Roman"/>
          <w:sz w:val="24"/>
          <w:szCs w:val="24"/>
        </w:rPr>
        <w:t xml:space="preserve">  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о б ј а в љ у ј е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6B" w:rsidRPr="00DA0E6B" w:rsidRDefault="00DA0E6B" w:rsidP="00DA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</w:rPr>
        <w:t xml:space="preserve">Ј А В Н И   К 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A0E6B">
        <w:rPr>
          <w:rFonts w:ascii="Times New Roman" w:hAnsi="Times New Roman" w:cs="Times New Roman"/>
          <w:sz w:val="24"/>
          <w:szCs w:val="24"/>
        </w:rPr>
        <w:t xml:space="preserve"> Н К У Р С</w:t>
      </w:r>
    </w:p>
    <w:p w:rsidR="00DA0E6B" w:rsidRPr="00DA0E6B" w:rsidRDefault="00DA0E6B" w:rsidP="00DA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О продаји </w:t>
      </w:r>
      <w:r w:rsidRPr="00DA0E6B">
        <w:rPr>
          <w:rFonts w:ascii="Times New Roman" w:hAnsi="Times New Roman" w:cs="Times New Roman"/>
          <w:sz w:val="24"/>
          <w:szCs w:val="24"/>
        </w:rPr>
        <w:t>непокретности у К.О.  Забрђе</w:t>
      </w:r>
    </w:p>
    <w:p w:rsidR="00DA0E6B" w:rsidRPr="00DA0E6B" w:rsidRDefault="00DA0E6B" w:rsidP="00DA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DA0E6B">
        <w:rPr>
          <w:rFonts w:ascii="Times New Roman" w:hAnsi="Times New Roman" w:cs="Times New Roman"/>
          <w:sz w:val="24"/>
          <w:szCs w:val="24"/>
        </w:rPr>
        <w:t>Општина Угљевик продаје непокретности у К.О. Забрђе путем јавног конкурса – лицитације ради изградње индивидуалног стамбеног/стамбено-пословног објекта</w:t>
      </w:r>
      <w:r w:rsidR="00D12897">
        <w:rPr>
          <w:rFonts w:ascii="Times New Roman" w:hAnsi="Times New Roman" w:cs="Times New Roman"/>
          <w:sz w:val="24"/>
          <w:szCs w:val="24"/>
          <w:lang w:val="sr-Cyrl-BA"/>
        </w:rPr>
        <w:t xml:space="preserve"> из алинеје 1.2.3. и 4. </w:t>
      </w:r>
      <w:r w:rsidRPr="00DA0E6B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к.ч. број </w:t>
      </w:r>
      <w:r w:rsidRPr="00DA0E6B">
        <w:rPr>
          <w:rFonts w:ascii="Times New Roman" w:hAnsi="Times New Roman" w:cs="Times New Roman"/>
          <w:b/>
          <w:sz w:val="24"/>
          <w:szCs w:val="24"/>
          <w:lang w:val="sr-Cyrl-CS"/>
        </w:rPr>
        <w:t>564/3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, зв. „Просјека“, њива 2. класе, површине од 597 м2 уписане у Лист непокретности број 771. К.О. Забрђе,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</w:t>
      </w:r>
      <w:r w:rsidRPr="00DA0E6B">
        <w:rPr>
          <w:rFonts w:ascii="Times New Roman" w:hAnsi="Times New Roman" w:cs="Times New Roman"/>
          <w:b/>
          <w:sz w:val="24"/>
          <w:szCs w:val="24"/>
          <w:lang w:val="sr-Cyrl-CS"/>
        </w:rPr>
        <w:t>564/4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, зв. „Просјека“, њива 2. класе, површине од 464 м2 уписане у Лист непокретности број 771. К.О. Забрђе,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</w:t>
      </w:r>
      <w:r w:rsidRPr="00DA0E6B">
        <w:rPr>
          <w:rFonts w:ascii="Times New Roman" w:hAnsi="Times New Roman" w:cs="Times New Roman"/>
          <w:b/>
          <w:sz w:val="24"/>
          <w:szCs w:val="24"/>
          <w:lang w:val="sr-Cyrl-CS"/>
        </w:rPr>
        <w:t>564/5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, зв. „Просјека“, њива 2. класе, површине од 500 м2 уписане у Лист непокретности број 771. К.О. Забрђе,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</w:t>
      </w:r>
      <w:r w:rsidRPr="00DA0E6B">
        <w:rPr>
          <w:rFonts w:ascii="Times New Roman" w:hAnsi="Times New Roman" w:cs="Times New Roman"/>
          <w:b/>
          <w:sz w:val="24"/>
          <w:szCs w:val="24"/>
          <w:lang w:val="sr-Cyrl-CS"/>
        </w:rPr>
        <w:t>487/4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, зв. „Окућница“, остало неплодно земљиште, површине од 758 м2 уписане у Лист непокретности број 771. К.О. Забрђе</w:t>
      </w:r>
      <w:r w:rsidR="00D1289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A0E6B">
        <w:rPr>
          <w:rFonts w:ascii="Times New Roman" w:hAnsi="Times New Roman" w:cs="Times New Roman"/>
          <w:sz w:val="24"/>
          <w:szCs w:val="24"/>
        </w:rPr>
        <w:t xml:space="preserve">- к.ч. број </w:t>
      </w:r>
      <w:r w:rsidRPr="00DA0E6B">
        <w:rPr>
          <w:rFonts w:ascii="Times New Roman" w:hAnsi="Times New Roman" w:cs="Times New Roman"/>
          <w:b/>
          <w:sz w:val="24"/>
          <w:szCs w:val="24"/>
        </w:rPr>
        <w:t>2094</w:t>
      </w:r>
      <w:r w:rsidRPr="00DA0E6B">
        <w:rPr>
          <w:rFonts w:ascii="Times New Roman" w:hAnsi="Times New Roman" w:cs="Times New Roman"/>
          <w:b/>
          <w:sz w:val="24"/>
          <w:szCs w:val="24"/>
          <w:lang w:val="sr-Cyrl-BA"/>
        </w:rPr>
        <w:t>/1</w:t>
      </w:r>
      <w:r w:rsidRPr="00DA0E6B">
        <w:rPr>
          <w:rFonts w:ascii="Times New Roman" w:hAnsi="Times New Roman" w:cs="Times New Roman"/>
          <w:sz w:val="24"/>
          <w:szCs w:val="24"/>
        </w:rPr>
        <w:t xml:space="preserve">, зв. „БАРЕ“, њива 6. класе, површине од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3859</w:t>
      </w:r>
      <w:r w:rsidRPr="00DA0E6B">
        <w:rPr>
          <w:rFonts w:ascii="Times New Roman" w:hAnsi="Times New Roman" w:cs="Times New Roman"/>
          <w:sz w:val="24"/>
          <w:szCs w:val="24"/>
        </w:rPr>
        <w:t xml:space="preserve"> м2 уписана у Лист непокретности број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771</w:t>
      </w:r>
      <w:r w:rsidRPr="00DA0E6B">
        <w:rPr>
          <w:rFonts w:ascii="Times New Roman" w:hAnsi="Times New Roman" w:cs="Times New Roman"/>
          <w:sz w:val="24"/>
          <w:szCs w:val="24"/>
        </w:rPr>
        <w:t xml:space="preserve">. К.О. Забрђе,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A0E6B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DA0E6B">
        <w:rPr>
          <w:rFonts w:ascii="Times New Roman" w:hAnsi="Times New Roman" w:cs="Times New Roman"/>
          <w:sz w:val="24"/>
          <w:szCs w:val="24"/>
        </w:rPr>
        <w:t xml:space="preserve">к.ч. број </w:t>
      </w:r>
      <w:r w:rsidRPr="00DA0E6B">
        <w:rPr>
          <w:rFonts w:ascii="Times New Roman" w:hAnsi="Times New Roman" w:cs="Times New Roman"/>
          <w:b/>
          <w:sz w:val="24"/>
          <w:szCs w:val="24"/>
        </w:rPr>
        <w:t>2094</w:t>
      </w:r>
      <w:r w:rsidRPr="00DA0E6B">
        <w:rPr>
          <w:rFonts w:ascii="Times New Roman" w:hAnsi="Times New Roman" w:cs="Times New Roman"/>
          <w:b/>
          <w:sz w:val="24"/>
          <w:szCs w:val="24"/>
          <w:lang w:val="sr-Cyrl-BA"/>
        </w:rPr>
        <w:t>/2</w:t>
      </w:r>
      <w:r w:rsidRPr="00DA0E6B">
        <w:rPr>
          <w:rFonts w:ascii="Times New Roman" w:hAnsi="Times New Roman" w:cs="Times New Roman"/>
          <w:sz w:val="24"/>
          <w:szCs w:val="24"/>
        </w:rPr>
        <w:t xml:space="preserve">, зв. „БАРЕ“, њива 6. класе, површине од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679</w:t>
      </w:r>
      <w:r w:rsidRPr="00DA0E6B">
        <w:rPr>
          <w:rFonts w:ascii="Times New Roman" w:hAnsi="Times New Roman" w:cs="Times New Roman"/>
          <w:sz w:val="24"/>
          <w:szCs w:val="24"/>
        </w:rPr>
        <w:t xml:space="preserve"> м2 уписана у Лист непокретности број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771</w:t>
      </w:r>
      <w:r w:rsidRPr="00DA0E6B">
        <w:rPr>
          <w:rFonts w:ascii="Times New Roman" w:hAnsi="Times New Roman" w:cs="Times New Roman"/>
          <w:sz w:val="24"/>
          <w:szCs w:val="24"/>
        </w:rPr>
        <w:t xml:space="preserve">. К.О. Забрђе,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A0E6B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DA0E6B">
        <w:rPr>
          <w:rFonts w:ascii="Times New Roman" w:hAnsi="Times New Roman" w:cs="Times New Roman"/>
          <w:sz w:val="24"/>
          <w:szCs w:val="24"/>
        </w:rPr>
        <w:t xml:space="preserve">к.ч. број </w:t>
      </w:r>
      <w:r w:rsidRPr="00DA0E6B">
        <w:rPr>
          <w:rFonts w:ascii="Times New Roman" w:hAnsi="Times New Roman" w:cs="Times New Roman"/>
          <w:b/>
          <w:sz w:val="24"/>
          <w:szCs w:val="24"/>
        </w:rPr>
        <w:t>2095/2</w:t>
      </w:r>
      <w:r w:rsidRPr="00DA0E6B">
        <w:rPr>
          <w:rFonts w:ascii="Times New Roman" w:hAnsi="Times New Roman" w:cs="Times New Roman"/>
          <w:sz w:val="24"/>
          <w:szCs w:val="24"/>
        </w:rPr>
        <w:t xml:space="preserve">, зв. „БАРЕ“, воћњак 3. класе, површине од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1492</w:t>
      </w:r>
      <w:r w:rsidRPr="00DA0E6B">
        <w:rPr>
          <w:rFonts w:ascii="Times New Roman" w:hAnsi="Times New Roman" w:cs="Times New Roman"/>
          <w:sz w:val="24"/>
          <w:szCs w:val="24"/>
        </w:rPr>
        <w:t xml:space="preserve"> м2 уписана у Лист непокретности број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771</w:t>
      </w:r>
      <w:r w:rsidRPr="00DA0E6B">
        <w:rPr>
          <w:rFonts w:ascii="Times New Roman" w:hAnsi="Times New Roman" w:cs="Times New Roman"/>
          <w:sz w:val="24"/>
          <w:szCs w:val="24"/>
        </w:rPr>
        <w:t xml:space="preserve">. К.О. Забрђе,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6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A0E6B">
        <w:rPr>
          <w:rFonts w:ascii="Times New Roman" w:hAnsi="Times New Roman" w:cs="Times New Roman"/>
          <w:sz w:val="24"/>
          <w:szCs w:val="24"/>
        </w:rPr>
        <w:t xml:space="preserve"> к.ч. број </w:t>
      </w:r>
      <w:r w:rsidRPr="00DA0E6B">
        <w:rPr>
          <w:rFonts w:ascii="Times New Roman" w:hAnsi="Times New Roman" w:cs="Times New Roman"/>
          <w:b/>
          <w:sz w:val="24"/>
          <w:szCs w:val="24"/>
        </w:rPr>
        <w:t>2095/</w:t>
      </w:r>
      <w:r w:rsidRPr="00DA0E6B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DA0E6B">
        <w:rPr>
          <w:rFonts w:ascii="Times New Roman" w:hAnsi="Times New Roman" w:cs="Times New Roman"/>
          <w:sz w:val="24"/>
          <w:szCs w:val="24"/>
        </w:rPr>
        <w:t xml:space="preserve">, зв. „БАРЕ“, воћњак 3. класе, површине од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774</w:t>
      </w:r>
      <w:r w:rsidRPr="00DA0E6B">
        <w:rPr>
          <w:rFonts w:ascii="Times New Roman" w:hAnsi="Times New Roman" w:cs="Times New Roman"/>
          <w:sz w:val="24"/>
          <w:szCs w:val="24"/>
        </w:rPr>
        <w:t xml:space="preserve"> м2 уписана у Лист непокретности број 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771</w:t>
      </w:r>
      <w:r w:rsidRPr="00DA0E6B">
        <w:rPr>
          <w:rFonts w:ascii="Times New Roman" w:hAnsi="Times New Roman" w:cs="Times New Roman"/>
          <w:sz w:val="24"/>
          <w:szCs w:val="24"/>
        </w:rPr>
        <w:t>. К.О. Забрђе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DA0E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</w:rPr>
        <w:t>Пр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>одаја некретнина извршиће се путем усменог јавног надметања (лицитације) која ће се одржати 2</w:t>
      </w:r>
      <w:r w:rsidR="00F9618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.03.2022. године са почетком у 11,00 часова у канцеларији број 9. Општинске </w:t>
      </w:r>
      <w:r w:rsidRPr="00DA0E6B">
        <w:rPr>
          <w:rFonts w:ascii="Times New Roman" w:hAnsi="Times New Roman" w:cs="Times New Roman"/>
          <w:sz w:val="24"/>
          <w:szCs w:val="24"/>
        </w:rPr>
        <w:t>управе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Угљевик.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>3. Почетна продајна цијена за некретнине из тачке 1. алинеја 1. 2. 3. и 4 .</w:t>
      </w:r>
      <w:r w:rsidRPr="00DA0E6B">
        <w:rPr>
          <w:rFonts w:ascii="Times New Roman" w:hAnsi="Times New Roman" w:cs="Times New Roman"/>
          <w:sz w:val="24"/>
          <w:szCs w:val="24"/>
        </w:rPr>
        <w:t xml:space="preserve">овог Огласа 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25,00 КМ/м2, из алинеја 5. 6. 7. 8.. износи 2,50 КМ/м2.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>4. За учешће у поступку учесници су дужни уплатити износ од 10 % од почетне лицитационе цијене с тим што тај износ не може бити мањи од 1.000,00 КМ.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Кауција се може уплатити на благајни Општине Угљевик или на жиро рачун општине. 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5. Право учешћа на јавном надметању (лицитацији) имају сва правна и физичка лица. 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Физичка лица која учествују у јавном надметању (лицитацији) потребно је да Комисији  на увид доставе један од идентификационих докумената (лична карта,пасош), као и пуномоћ лица које их опуномоћује.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>Правна лица која учествују у јавном надметању потребно је да Комисији на увид доставе доказ о упису у судски регистар правног лица као и овлаштење лица које их представља.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6. Заинтересована лица могу извршити увид у документацију о некретнинама које се продају у Општинској </w:t>
      </w:r>
      <w:r w:rsidRPr="00DA0E6B">
        <w:rPr>
          <w:rFonts w:ascii="Times New Roman" w:hAnsi="Times New Roman" w:cs="Times New Roman"/>
          <w:sz w:val="24"/>
          <w:szCs w:val="24"/>
        </w:rPr>
        <w:t>управи општине Угљевик у канцеларији број 9., као и разгледање непокретности на лицу мјеста сваким радним даном од 07-15 часова.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0E6B" w:rsidRPr="00DA0E6B" w:rsidRDefault="00DA0E6B" w:rsidP="00DA0E6B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Pr="00DA0E6B">
        <w:rPr>
          <w:rFonts w:ascii="Times New Roman" w:hAnsi="Times New Roman" w:cs="Times New Roman"/>
          <w:sz w:val="24"/>
          <w:szCs w:val="24"/>
        </w:rPr>
        <w:t xml:space="preserve"> Продајну цијену наведеног земљишта учесник лицитације са којим ће се закључити уговор, обавезан је уплатити прије закључивања уговора на жиро рачун продавца</w:t>
      </w:r>
      <w:r w:rsidRPr="00DA0E6B">
        <w:rPr>
          <w:rFonts w:ascii="Times New Roman" w:hAnsi="Times New Roman" w:cs="Times New Roman"/>
          <w:sz w:val="24"/>
          <w:szCs w:val="24"/>
          <w:lang w:val="sr-Cyrl-BA"/>
        </w:rPr>
        <w:t xml:space="preserve">. Купац земљишта из тачке 1. алинеја 1.2.3.4. дужан је у року од једне године од закључивања купопродајног уговора прибавити грађевинску дозволу планираног објекта, а у року од двије године од дана закључења купопродајног уговора започне градњу предвиђеног објекта у противном Уговор о купопродаји предметног земљишта сматра се раскинутим. Уколико дође до раскида уговора продавац је обавезан вратити 50% од уплаћених средстава.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8. Продајну цијену наведених непокретности учесник лицитације, са којим ће се закључити уговор, обавезан је уплатити у року од </w:t>
      </w:r>
      <w:r w:rsidRPr="00DA0E6B">
        <w:rPr>
          <w:rFonts w:ascii="Times New Roman" w:hAnsi="Times New Roman" w:cs="Times New Roman"/>
          <w:sz w:val="24"/>
          <w:szCs w:val="24"/>
        </w:rPr>
        <w:t>15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лицитације на жиро рачун продавца, а у случају да купац у остављеном року од </w:t>
      </w:r>
      <w:r w:rsidRPr="00DA0E6B">
        <w:rPr>
          <w:rFonts w:ascii="Times New Roman" w:hAnsi="Times New Roman" w:cs="Times New Roman"/>
          <w:sz w:val="24"/>
          <w:szCs w:val="24"/>
        </w:rPr>
        <w:t>15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лицитације не уплати лицитациону цијену губи право на повраћај уплаћене кауције.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6B">
        <w:rPr>
          <w:rFonts w:ascii="Times New Roman" w:hAnsi="Times New Roman" w:cs="Times New Roman"/>
          <w:sz w:val="24"/>
          <w:szCs w:val="24"/>
        </w:rPr>
        <w:t>Предаја непокретности у посјед купцу извршиће се након закључивања уговора о купопродаји од стране службеног лица који ће о истом сачинити записник.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НАЧЕЛНИК ОПШТИНЕ: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__________________________ </w:t>
      </w: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DA0E6B">
        <w:rPr>
          <w:rFonts w:ascii="Times New Roman" w:hAnsi="Times New Roman" w:cs="Times New Roman"/>
          <w:sz w:val="24"/>
          <w:szCs w:val="24"/>
        </w:rPr>
        <w:t xml:space="preserve">   </w:t>
      </w:r>
      <w:r w:rsidRPr="00DA0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Василије Перић,дипл.ек.</w:t>
      </w:r>
    </w:p>
    <w:p w:rsidR="00DA0E6B" w:rsidRPr="00DA0E6B" w:rsidRDefault="00DA0E6B" w:rsidP="00DA0E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Pr="00DA0E6B" w:rsidRDefault="00DA0E6B" w:rsidP="00DA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6B" w:rsidRDefault="00DA0E6B" w:rsidP="00DA0E6B">
      <w:pPr>
        <w:jc w:val="both"/>
        <w:rPr>
          <w:lang w:val="sr-Cyrl-CS"/>
        </w:rPr>
      </w:pPr>
    </w:p>
    <w:p w:rsidR="00DA0E6B" w:rsidRDefault="00DA0E6B" w:rsidP="00DA0E6B">
      <w:pPr>
        <w:jc w:val="both"/>
        <w:rPr>
          <w:lang w:val="sr-Cyrl-CS"/>
        </w:rPr>
      </w:pPr>
    </w:p>
    <w:p w:rsidR="00DA0E6B" w:rsidRDefault="00DA0E6B" w:rsidP="00DA0E6B">
      <w:pPr>
        <w:jc w:val="both"/>
        <w:rPr>
          <w:lang w:val="sr-Cyrl-CS"/>
        </w:rPr>
      </w:pPr>
    </w:p>
    <w:p w:rsidR="00DA0E6B" w:rsidRDefault="00DA0E6B" w:rsidP="00DA0E6B">
      <w:pPr>
        <w:jc w:val="both"/>
        <w:rPr>
          <w:lang w:val="sr-Cyrl-CS"/>
        </w:rPr>
      </w:pPr>
    </w:p>
    <w:p w:rsidR="00DA0E6B" w:rsidRDefault="00DA0E6B" w:rsidP="00DA0E6B">
      <w:pPr>
        <w:jc w:val="both"/>
        <w:rPr>
          <w:lang w:val="sr-Cyrl-CS"/>
        </w:rPr>
      </w:pPr>
    </w:p>
    <w:p w:rsidR="00DA0E6B" w:rsidRDefault="00DA0E6B" w:rsidP="00DA0E6B">
      <w:pPr>
        <w:jc w:val="both"/>
        <w:rPr>
          <w:lang w:val="sr-Cyrl-CS"/>
        </w:rPr>
      </w:pPr>
    </w:p>
    <w:p w:rsidR="00AC261A" w:rsidRPr="00DA0E6B" w:rsidRDefault="00AC261A" w:rsidP="00DA0E6B"/>
    <w:sectPr w:rsidR="00AC261A" w:rsidRPr="00DA0E6B" w:rsidSect="003E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13"/>
    <w:rsid w:val="00067B13"/>
    <w:rsid w:val="003039D2"/>
    <w:rsid w:val="00307292"/>
    <w:rsid w:val="003E77BD"/>
    <w:rsid w:val="00584641"/>
    <w:rsid w:val="00632157"/>
    <w:rsid w:val="00671612"/>
    <w:rsid w:val="006A6DB5"/>
    <w:rsid w:val="007005D2"/>
    <w:rsid w:val="007F7890"/>
    <w:rsid w:val="0082437F"/>
    <w:rsid w:val="0087676F"/>
    <w:rsid w:val="009700EE"/>
    <w:rsid w:val="00985BA8"/>
    <w:rsid w:val="00A34AD7"/>
    <w:rsid w:val="00AC261A"/>
    <w:rsid w:val="00BA0A74"/>
    <w:rsid w:val="00C80936"/>
    <w:rsid w:val="00CA3552"/>
    <w:rsid w:val="00CF0B79"/>
    <w:rsid w:val="00D05B6F"/>
    <w:rsid w:val="00D12897"/>
    <w:rsid w:val="00DA0E6B"/>
    <w:rsid w:val="00F07DC7"/>
    <w:rsid w:val="00F9618F"/>
    <w:rsid w:val="00FB159C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E3CD4-B193-4986-8975-01B85D9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Petrovic</dc:creator>
  <cp:keywords/>
  <dc:description/>
  <cp:lastModifiedBy>Windows User</cp:lastModifiedBy>
  <cp:revision>2</cp:revision>
  <cp:lastPrinted>2022-03-07T10:43:00Z</cp:lastPrinted>
  <dcterms:created xsi:type="dcterms:W3CDTF">2022-03-23T11:18:00Z</dcterms:created>
  <dcterms:modified xsi:type="dcterms:W3CDTF">2022-03-23T11:18:00Z</dcterms:modified>
</cp:coreProperties>
</file>